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D0E675" w14:textId="426F112A" w:rsidR="00FC1F8F" w:rsidRDefault="00FC1F8F" w:rsidP="00FC1F8F">
      <w:pPr>
        <w:pStyle w:val="NormalWeb"/>
        <w:jc w:val="center"/>
        <w:rPr>
          <w:b/>
          <w:bCs/>
          <w:color w:val="241D22"/>
        </w:rPr>
      </w:pPr>
      <w:r>
        <w:rPr>
          <w:noProof/>
        </w:rPr>
        <w:drawing>
          <wp:inline distT="0" distB="0" distL="0" distR="0" wp14:anchorId="6E0910C8" wp14:editId="5EE0A6FE">
            <wp:extent cx="3917482" cy="149086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17482" cy="1490865"/>
                    </a:xfrm>
                    <a:prstGeom prst="rect">
                      <a:avLst/>
                    </a:prstGeom>
                    <a:noFill/>
                    <a:ln>
                      <a:noFill/>
                    </a:ln>
                  </pic:spPr>
                </pic:pic>
              </a:graphicData>
            </a:graphic>
          </wp:inline>
        </w:drawing>
      </w:r>
    </w:p>
    <w:p w14:paraId="698DB11F" w14:textId="77777777" w:rsidR="00FC1F8F" w:rsidRDefault="00FC1F8F" w:rsidP="00FC1F8F">
      <w:pPr>
        <w:pStyle w:val="NormalWeb"/>
        <w:jc w:val="center"/>
        <w:rPr>
          <w:b/>
          <w:bCs/>
          <w:color w:val="241D22"/>
        </w:rPr>
      </w:pPr>
    </w:p>
    <w:p w14:paraId="1768EE22" w14:textId="53B8B4A7" w:rsidR="00FC1F8F" w:rsidRDefault="00FC1F8F" w:rsidP="00FC1F8F">
      <w:pPr>
        <w:pStyle w:val="NormalWeb"/>
        <w:jc w:val="center"/>
        <w:rPr>
          <w:b/>
          <w:bCs/>
          <w:color w:val="241D22"/>
        </w:rPr>
      </w:pPr>
      <w:r>
        <w:rPr>
          <w:noProof/>
        </w:rPr>
        <w:drawing>
          <wp:inline distT="0" distB="0" distL="0" distR="0" wp14:anchorId="1F2C1CD5" wp14:editId="0975FD82">
            <wp:extent cx="5457524" cy="306554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7524" cy="3065549"/>
                    </a:xfrm>
                    <a:prstGeom prst="rect">
                      <a:avLst/>
                    </a:prstGeom>
                    <a:noFill/>
                    <a:ln>
                      <a:noFill/>
                    </a:ln>
                  </pic:spPr>
                </pic:pic>
              </a:graphicData>
            </a:graphic>
          </wp:inline>
        </w:drawing>
      </w:r>
    </w:p>
    <w:p w14:paraId="32B8DC19" w14:textId="7BD0E187" w:rsidR="00051674" w:rsidRPr="00FC1F8F" w:rsidRDefault="00FC1F8F" w:rsidP="00FC1F8F">
      <w:pPr>
        <w:pStyle w:val="NormalWeb"/>
        <w:jc w:val="center"/>
        <w:rPr>
          <w:b/>
          <w:bCs/>
          <w:color w:val="241D22"/>
        </w:rPr>
      </w:pPr>
      <w:r w:rsidRPr="00FC1F8F">
        <w:rPr>
          <w:b/>
          <w:bCs/>
          <w:color w:val="241D22"/>
        </w:rPr>
        <w:t>What I have been up to!</w:t>
      </w:r>
    </w:p>
    <w:p w14:paraId="5918BABD" w14:textId="77777777" w:rsidR="00051674" w:rsidRDefault="00051674" w:rsidP="00E3460F">
      <w:pPr>
        <w:pStyle w:val="NormalWeb"/>
        <w:jc w:val="both"/>
        <w:rPr>
          <w:color w:val="241D22"/>
        </w:rPr>
      </w:pPr>
    </w:p>
    <w:p w14:paraId="14474B15" w14:textId="77777777" w:rsidR="00644978" w:rsidRDefault="00E3460F" w:rsidP="00305BD9">
      <w:pPr>
        <w:pStyle w:val="NormalWeb"/>
        <w:jc w:val="both"/>
        <w:rPr>
          <w:color w:val="241D22"/>
        </w:rPr>
      </w:pPr>
      <w:bookmarkStart w:id="0" w:name="_Hlk68200839"/>
      <w:r>
        <w:rPr>
          <w:color w:val="241D22"/>
        </w:rPr>
        <w:t xml:space="preserve">Happy </w:t>
      </w:r>
      <w:r w:rsidR="00305BD9">
        <w:rPr>
          <w:color w:val="241D22"/>
        </w:rPr>
        <w:t xml:space="preserve">April Fools’ day everyone!   Well, I can’t believe </w:t>
      </w:r>
      <w:r w:rsidR="00644978">
        <w:rPr>
          <w:color w:val="241D22"/>
        </w:rPr>
        <w:t>it’s</w:t>
      </w:r>
      <w:r w:rsidR="00305BD9">
        <w:rPr>
          <w:color w:val="241D22"/>
        </w:rPr>
        <w:t xml:space="preserve"> been 3 months since the last quarterly Newsletter. </w:t>
      </w:r>
    </w:p>
    <w:p w14:paraId="4C0E64BE" w14:textId="6C3D3F3E" w:rsidR="00644978" w:rsidRDefault="00644978" w:rsidP="00305BD9">
      <w:pPr>
        <w:pStyle w:val="NormalWeb"/>
        <w:jc w:val="both"/>
        <w:rPr>
          <w:color w:val="241D22"/>
        </w:rPr>
      </w:pPr>
      <w:r>
        <w:rPr>
          <w:color w:val="241D22"/>
        </w:rPr>
        <w:t xml:space="preserve">On a personal front I had the first Covid Jab … must admit I wasn’t keen at all … especially after all the recent blood clot scares etc. Suffice to say that it made me feel awful for days! Guess it can’t agree with everyone! </w:t>
      </w:r>
    </w:p>
    <w:p w14:paraId="0BD7DAB4" w14:textId="15110161" w:rsidR="00305BD9" w:rsidRDefault="00644978" w:rsidP="00305BD9">
      <w:pPr>
        <w:pStyle w:val="NormalWeb"/>
        <w:jc w:val="both"/>
        <w:rPr>
          <w:color w:val="241D22"/>
        </w:rPr>
      </w:pPr>
      <w:r>
        <w:rPr>
          <w:color w:val="241D22"/>
        </w:rPr>
        <w:t>On the book front, s</w:t>
      </w:r>
      <w:r w:rsidR="00305BD9">
        <w:rPr>
          <w:color w:val="241D22"/>
        </w:rPr>
        <w:t xml:space="preserve">ince I last wrote I have been concentrating on revamping as </w:t>
      </w:r>
      <w:r>
        <w:rPr>
          <w:color w:val="241D22"/>
        </w:rPr>
        <w:t>many of</w:t>
      </w:r>
      <w:r w:rsidR="00305BD9">
        <w:rPr>
          <w:color w:val="241D22"/>
        </w:rPr>
        <w:t xml:space="preserve"> my back catalogue as possible. To aid this process I have had the support of two wonderfully creative people … Rachel Hardcastle of Curious Cats Books and Nathan </w:t>
      </w:r>
      <w:proofErr w:type="spellStart"/>
      <w:r w:rsidR="00305BD9">
        <w:rPr>
          <w:color w:val="241D22"/>
        </w:rPr>
        <w:t>Dasco</w:t>
      </w:r>
      <w:proofErr w:type="spellEnd"/>
      <w:r w:rsidR="00305BD9">
        <w:rPr>
          <w:color w:val="241D22"/>
        </w:rPr>
        <w:t xml:space="preserve"> from Book </w:t>
      </w:r>
      <w:proofErr w:type="spellStart"/>
      <w:r w:rsidR="00305BD9">
        <w:rPr>
          <w:color w:val="241D22"/>
        </w:rPr>
        <w:t>CoverMall</w:t>
      </w:r>
      <w:proofErr w:type="spellEnd"/>
      <w:r w:rsidR="00305BD9">
        <w:rPr>
          <w:color w:val="241D22"/>
        </w:rPr>
        <w:t xml:space="preserve">. </w:t>
      </w:r>
    </w:p>
    <w:bookmarkEnd w:id="0"/>
    <w:p w14:paraId="1B1FD42E" w14:textId="0C728E21" w:rsidR="00305BD9" w:rsidRDefault="00305BD9" w:rsidP="00305BD9">
      <w:pPr>
        <w:pStyle w:val="NormalWeb"/>
        <w:jc w:val="both"/>
        <w:rPr>
          <w:color w:val="241D22"/>
        </w:rPr>
      </w:pPr>
      <w:r>
        <w:rPr>
          <w:color w:val="241D22"/>
        </w:rPr>
        <w:t xml:space="preserve">Rachel has been a real rock with all the ‘to and </w:t>
      </w:r>
      <w:proofErr w:type="spellStart"/>
      <w:r>
        <w:rPr>
          <w:color w:val="241D22"/>
        </w:rPr>
        <w:t>fro</w:t>
      </w:r>
      <w:proofErr w:type="spellEnd"/>
      <w:r>
        <w:rPr>
          <w:color w:val="241D22"/>
        </w:rPr>
        <w:t xml:space="preserve">’ regarding new formatting </w:t>
      </w:r>
      <w:r w:rsidR="00644978">
        <w:rPr>
          <w:color w:val="241D22"/>
        </w:rPr>
        <w:t xml:space="preserve">around </w:t>
      </w:r>
      <w:r>
        <w:rPr>
          <w:color w:val="241D22"/>
        </w:rPr>
        <w:t xml:space="preserve">the </w:t>
      </w:r>
      <w:r w:rsidR="00D16845">
        <w:rPr>
          <w:color w:val="241D22"/>
        </w:rPr>
        <w:t>eBooks</w:t>
      </w:r>
      <w:r>
        <w:rPr>
          <w:color w:val="241D22"/>
        </w:rPr>
        <w:t xml:space="preserve"> and paperback versions of Pathway, Leave the Body Behind and tweaking A pocket Full of God too. Starting next week</w:t>
      </w:r>
      <w:r w:rsidR="00644978">
        <w:rPr>
          <w:color w:val="241D22"/>
        </w:rPr>
        <w:t>,</w:t>
      </w:r>
      <w:r>
        <w:rPr>
          <w:color w:val="241D22"/>
        </w:rPr>
        <w:t xml:space="preserve"> we hope to continue these with </w:t>
      </w:r>
      <w:r w:rsidR="00E56370">
        <w:rPr>
          <w:color w:val="241D22"/>
        </w:rPr>
        <w:t>Deliverance</w:t>
      </w:r>
      <w:r>
        <w:rPr>
          <w:color w:val="241D22"/>
        </w:rPr>
        <w:t xml:space="preserve"> of Love, Light and Truth</w:t>
      </w:r>
      <w:r w:rsidR="00E56370">
        <w:rPr>
          <w:color w:val="241D22"/>
        </w:rPr>
        <w:t>. Now, bearing I mind Pathway and Deliverance date back to 1996 it</w:t>
      </w:r>
      <w:r w:rsidR="00644978">
        <w:rPr>
          <w:color w:val="241D22"/>
        </w:rPr>
        <w:t>’</w:t>
      </w:r>
      <w:r w:rsidR="00E56370">
        <w:rPr>
          <w:color w:val="241D22"/>
        </w:rPr>
        <w:t xml:space="preserve">s been a </w:t>
      </w:r>
      <w:r w:rsidR="00E56370">
        <w:rPr>
          <w:color w:val="241D22"/>
        </w:rPr>
        <w:lastRenderedPageBreak/>
        <w:t xml:space="preserve">monumental effort, with dozens and dozens of hours on both sides to bring them up to higher standard … not in terms of the spiritual guidance and education but with layouts etc. </w:t>
      </w:r>
    </w:p>
    <w:p w14:paraId="50E7B33F" w14:textId="584C47B7" w:rsidR="00305BD9" w:rsidRDefault="00E56370" w:rsidP="00305BD9">
      <w:pPr>
        <w:pStyle w:val="NormalWeb"/>
        <w:jc w:val="both"/>
        <w:rPr>
          <w:color w:val="241D22"/>
        </w:rPr>
      </w:pPr>
      <w:r>
        <w:rPr>
          <w:color w:val="241D22"/>
        </w:rPr>
        <w:t xml:space="preserve">Nathan too is superb at what he does … and his eye for detail and creativity on the covers he puts together really is awesome. </w:t>
      </w:r>
      <w:r w:rsidR="00847873">
        <w:rPr>
          <w:color w:val="241D22"/>
        </w:rPr>
        <w:t xml:space="preserve"> Some of the new covers are below. </w:t>
      </w:r>
    </w:p>
    <w:p w14:paraId="0168196A" w14:textId="207755E2" w:rsidR="00847873" w:rsidRDefault="00847873" w:rsidP="00305BD9">
      <w:pPr>
        <w:pStyle w:val="NormalWeb"/>
        <w:jc w:val="both"/>
        <w:rPr>
          <w:color w:val="241D22"/>
        </w:rPr>
      </w:pPr>
      <w:r>
        <w:rPr>
          <w:noProof/>
        </w:rPr>
        <w:drawing>
          <wp:inline distT="0" distB="0" distL="0" distR="0" wp14:anchorId="2D85839A" wp14:editId="08B8468D">
            <wp:extent cx="5731510" cy="528701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5287010"/>
                    </a:xfrm>
                    <a:prstGeom prst="rect">
                      <a:avLst/>
                    </a:prstGeom>
                    <a:noFill/>
                    <a:ln>
                      <a:noFill/>
                    </a:ln>
                  </pic:spPr>
                </pic:pic>
              </a:graphicData>
            </a:graphic>
          </wp:inline>
        </w:drawing>
      </w:r>
    </w:p>
    <w:p w14:paraId="1D267D98" w14:textId="77777777" w:rsidR="00847873" w:rsidRDefault="00847873" w:rsidP="00305BD9">
      <w:pPr>
        <w:pStyle w:val="NormalWeb"/>
        <w:jc w:val="both"/>
        <w:rPr>
          <w:color w:val="241D22"/>
        </w:rPr>
      </w:pPr>
    </w:p>
    <w:p w14:paraId="74C72975" w14:textId="12CC7D95" w:rsidR="00E3460F" w:rsidRDefault="00E3460F" w:rsidP="00E3460F">
      <w:pPr>
        <w:pStyle w:val="NormalWeb"/>
        <w:jc w:val="both"/>
      </w:pPr>
    </w:p>
    <w:p w14:paraId="709F83F6" w14:textId="76511E0E" w:rsidR="0072127A" w:rsidRDefault="00847873" w:rsidP="0072127A">
      <w:pPr>
        <w:pStyle w:val="NormalWeb"/>
        <w:jc w:val="center"/>
        <w:rPr>
          <w:b/>
          <w:bCs/>
          <w:color w:val="EB9537"/>
          <w:sz w:val="36"/>
          <w:szCs w:val="36"/>
          <w:u w:val="single"/>
        </w:rPr>
      </w:pPr>
      <w:r>
        <w:rPr>
          <w:noProof/>
        </w:rPr>
        <w:drawing>
          <wp:inline distT="0" distB="0" distL="0" distR="0" wp14:anchorId="33738B3E" wp14:editId="2E3E202C">
            <wp:extent cx="6341253" cy="76136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7782" cy="793366"/>
                    </a:xfrm>
                    <a:prstGeom prst="rect">
                      <a:avLst/>
                    </a:prstGeom>
                    <a:noFill/>
                    <a:ln>
                      <a:noFill/>
                    </a:ln>
                  </pic:spPr>
                </pic:pic>
              </a:graphicData>
            </a:graphic>
          </wp:inline>
        </w:drawing>
      </w:r>
    </w:p>
    <w:p w14:paraId="20FAFC25" w14:textId="57A7D10F" w:rsidR="00847873" w:rsidRDefault="00847873" w:rsidP="0072127A">
      <w:pPr>
        <w:pStyle w:val="NormalWeb"/>
        <w:jc w:val="center"/>
        <w:rPr>
          <w:b/>
          <w:bCs/>
          <w:color w:val="EB9537"/>
          <w:sz w:val="36"/>
          <w:szCs w:val="36"/>
          <w:u w:val="single"/>
        </w:rPr>
      </w:pPr>
    </w:p>
    <w:p w14:paraId="5C0C2070" w14:textId="71CD0204" w:rsidR="00847873" w:rsidRDefault="001D7387" w:rsidP="0072127A">
      <w:pPr>
        <w:pStyle w:val="NormalWeb"/>
        <w:jc w:val="center"/>
        <w:rPr>
          <w:b/>
          <w:bCs/>
          <w:color w:val="EB9537"/>
          <w:sz w:val="36"/>
          <w:szCs w:val="36"/>
          <w:u w:val="single"/>
        </w:rPr>
      </w:pPr>
      <w:r>
        <w:rPr>
          <w:noProof/>
        </w:rPr>
        <w:lastRenderedPageBreak/>
        <w:drawing>
          <wp:inline distT="0" distB="0" distL="0" distR="0" wp14:anchorId="59E947C6" wp14:editId="713A225F">
            <wp:extent cx="4430486" cy="59668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1632" cy="5968415"/>
                    </a:xfrm>
                    <a:prstGeom prst="rect">
                      <a:avLst/>
                    </a:prstGeom>
                    <a:noFill/>
                    <a:ln>
                      <a:noFill/>
                    </a:ln>
                  </pic:spPr>
                </pic:pic>
              </a:graphicData>
            </a:graphic>
          </wp:inline>
        </w:drawing>
      </w:r>
    </w:p>
    <w:p w14:paraId="567CD298" w14:textId="2F475247" w:rsidR="001D7387" w:rsidRDefault="001D7387" w:rsidP="001D7387">
      <w:pPr>
        <w:pStyle w:val="NormalWeb"/>
        <w:jc w:val="both"/>
        <w:rPr>
          <w:color w:val="241D22"/>
        </w:rPr>
      </w:pPr>
      <w:r>
        <w:rPr>
          <w:color w:val="241D22"/>
        </w:rPr>
        <w:t xml:space="preserve">In addition to this I have managed to set up the </w:t>
      </w:r>
      <w:hyperlink r:id="rId9" w:history="1">
        <w:r w:rsidRPr="00D7304B">
          <w:rPr>
            <w:rStyle w:val="Hyperlink"/>
          </w:rPr>
          <w:t>Leave the Body Behind: Sojourns of the Soul</w:t>
        </w:r>
      </w:hyperlink>
      <w:r>
        <w:rPr>
          <w:color w:val="241D22"/>
        </w:rPr>
        <w:t xml:space="preserve"> as a NEW </w:t>
      </w:r>
      <w:r w:rsidR="00644978">
        <w:rPr>
          <w:color w:val="241D22"/>
        </w:rPr>
        <w:t>Audiobook</w:t>
      </w:r>
      <w:r>
        <w:rPr>
          <w:color w:val="241D22"/>
        </w:rPr>
        <w:t>! Narrat</w:t>
      </w:r>
      <w:r w:rsidR="0012385A">
        <w:rPr>
          <w:color w:val="241D22"/>
        </w:rPr>
        <w:t xml:space="preserve">or </w:t>
      </w:r>
      <w:r w:rsidR="00644978">
        <w:rPr>
          <w:color w:val="241D22"/>
        </w:rPr>
        <w:t xml:space="preserve">again </w:t>
      </w:r>
      <w:r w:rsidR="0012385A">
        <w:rPr>
          <w:color w:val="241D22"/>
        </w:rPr>
        <w:t xml:space="preserve">for this one is </w:t>
      </w:r>
      <w:r w:rsidR="00644978">
        <w:rPr>
          <w:color w:val="241D22"/>
        </w:rPr>
        <w:t>R</w:t>
      </w:r>
      <w:r>
        <w:rPr>
          <w:color w:val="241D22"/>
        </w:rPr>
        <w:t xml:space="preserve">ichard </w:t>
      </w:r>
      <w:proofErr w:type="spellStart"/>
      <w:r>
        <w:rPr>
          <w:color w:val="241D22"/>
        </w:rPr>
        <w:t>Dalkey</w:t>
      </w:r>
      <w:proofErr w:type="spellEnd"/>
      <w:r w:rsidR="0012385A">
        <w:rPr>
          <w:color w:val="241D22"/>
        </w:rPr>
        <w:t xml:space="preserve">, another great professional. He reads with great clarity, and </w:t>
      </w:r>
      <w:r w:rsidR="00644978">
        <w:rPr>
          <w:color w:val="241D22"/>
        </w:rPr>
        <w:t xml:space="preserve">with </w:t>
      </w:r>
      <w:r w:rsidR="0012385A">
        <w:rPr>
          <w:color w:val="241D22"/>
        </w:rPr>
        <w:t xml:space="preserve">just the right amount of empathy </w:t>
      </w:r>
      <w:r w:rsidR="00644978">
        <w:rPr>
          <w:color w:val="241D22"/>
        </w:rPr>
        <w:t>and compassion</w:t>
      </w:r>
      <w:r w:rsidR="0012385A">
        <w:rPr>
          <w:color w:val="241D22"/>
        </w:rPr>
        <w:t>. I</w:t>
      </w:r>
      <w:r w:rsidR="00644978">
        <w:rPr>
          <w:color w:val="241D22"/>
        </w:rPr>
        <w:t>f</w:t>
      </w:r>
      <w:r w:rsidR="0012385A">
        <w:rPr>
          <w:color w:val="241D22"/>
        </w:rPr>
        <w:t xml:space="preserve"> you end up getting this for your collection you might laugh at the southern accent he provides </w:t>
      </w:r>
      <w:r w:rsidR="00D16845">
        <w:rPr>
          <w:color w:val="241D22"/>
        </w:rPr>
        <w:t xml:space="preserve">in </w:t>
      </w:r>
      <w:r w:rsidR="0012385A">
        <w:rPr>
          <w:color w:val="241D22"/>
        </w:rPr>
        <w:t>speaking as myself when I meet with Jesus</w:t>
      </w:r>
      <w:r w:rsidR="00644978">
        <w:rPr>
          <w:color w:val="241D22"/>
        </w:rPr>
        <w:t>!</w:t>
      </w:r>
      <w:r w:rsidR="0012385A">
        <w:rPr>
          <w:color w:val="241D22"/>
        </w:rPr>
        <w:t xml:space="preserve"> </w:t>
      </w:r>
    </w:p>
    <w:p w14:paraId="4160614A" w14:textId="039A4208" w:rsidR="00644978" w:rsidRDefault="0012385A" w:rsidP="001D7387">
      <w:pPr>
        <w:pStyle w:val="NormalWeb"/>
        <w:jc w:val="both"/>
        <w:rPr>
          <w:color w:val="241D22"/>
        </w:rPr>
      </w:pPr>
      <w:r>
        <w:rPr>
          <w:color w:val="241D22"/>
        </w:rPr>
        <w:t xml:space="preserve">To be honest, I think Leave the Body Behind is one of my favourite books as it encompasses such beautiful imagery </w:t>
      </w:r>
      <w:r w:rsidR="00644978">
        <w:rPr>
          <w:color w:val="241D22"/>
        </w:rPr>
        <w:t xml:space="preserve">and </w:t>
      </w:r>
      <w:r>
        <w:rPr>
          <w:color w:val="241D22"/>
        </w:rPr>
        <w:t xml:space="preserve">leads you to experience a small </w:t>
      </w:r>
      <w:r w:rsidR="00644978">
        <w:rPr>
          <w:color w:val="241D22"/>
        </w:rPr>
        <w:t xml:space="preserve">piece </w:t>
      </w:r>
      <w:r>
        <w:rPr>
          <w:color w:val="241D22"/>
        </w:rPr>
        <w:t xml:space="preserve">of paradise … </w:t>
      </w:r>
      <w:r w:rsidR="00644978">
        <w:rPr>
          <w:color w:val="241D22"/>
        </w:rPr>
        <w:t xml:space="preserve">venturing </w:t>
      </w:r>
      <w:r>
        <w:rPr>
          <w:color w:val="241D22"/>
        </w:rPr>
        <w:t xml:space="preserve">into Heavenly realms. If you would like to know what it feels like to hold the hand of the </w:t>
      </w:r>
      <w:r w:rsidR="00644978">
        <w:rPr>
          <w:color w:val="241D22"/>
        </w:rPr>
        <w:t>Lord,</w:t>
      </w:r>
      <w:r>
        <w:rPr>
          <w:color w:val="241D22"/>
        </w:rPr>
        <w:t xml:space="preserve"> then this gives you a brief glimpse of such pure unconditional love. </w:t>
      </w:r>
    </w:p>
    <w:p w14:paraId="4683139E" w14:textId="0319D458" w:rsidR="0012385A" w:rsidRDefault="00644978" w:rsidP="001D7387">
      <w:pPr>
        <w:pStyle w:val="NormalWeb"/>
        <w:jc w:val="both"/>
        <w:rPr>
          <w:color w:val="241D22"/>
        </w:rPr>
      </w:pPr>
      <w:r>
        <w:rPr>
          <w:color w:val="241D22"/>
        </w:rPr>
        <w:t xml:space="preserve"> </w:t>
      </w:r>
      <w:r w:rsidR="0012385A">
        <w:rPr>
          <w:color w:val="241D22"/>
        </w:rPr>
        <w:t>As it</w:t>
      </w:r>
      <w:r>
        <w:rPr>
          <w:color w:val="241D22"/>
        </w:rPr>
        <w:t>s</w:t>
      </w:r>
      <w:r w:rsidR="0012385A">
        <w:rPr>
          <w:color w:val="241D22"/>
        </w:rPr>
        <w:t xml:space="preserve"> Easter Sunday coming up, I intend to atta</w:t>
      </w:r>
      <w:r w:rsidR="00483685">
        <w:rPr>
          <w:color w:val="241D22"/>
        </w:rPr>
        <w:t xml:space="preserve">ch </w:t>
      </w:r>
      <w:r>
        <w:rPr>
          <w:color w:val="241D22"/>
        </w:rPr>
        <w:t>an</w:t>
      </w:r>
      <w:r w:rsidR="00483685">
        <w:rPr>
          <w:color w:val="241D22"/>
        </w:rPr>
        <w:t xml:space="preserve"> </w:t>
      </w:r>
      <w:proofErr w:type="spellStart"/>
      <w:r w:rsidR="00483685">
        <w:rPr>
          <w:color w:val="241D22"/>
        </w:rPr>
        <w:t>AudioBook</w:t>
      </w:r>
      <w:proofErr w:type="spellEnd"/>
      <w:r w:rsidR="00483685">
        <w:rPr>
          <w:color w:val="241D22"/>
        </w:rPr>
        <w:t xml:space="preserve"> extract for you all … so you can have a special preview listen!  NB</w:t>
      </w:r>
      <w:r>
        <w:rPr>
          <w:color w:val="241D22"/>
        </w:rPr>
        <w:t>:</w:t>
      </w:r>
      <w:r w:rsidR="00483685">
        <w:rPr>
          <w:color w:val="241D22"/>
        </w:rPr>
        <w:t xml:space="preserve"> </w:t>
      </w:r>
      <w:r w:rsidR="00D7304B">
        <w:rPr>
          <w:color w:val="241D22"/>
        </w:rPr>
        <w:t>Officially i</w:t>
      </w:r>
      <w:r w:rsidR="00483685">
        <w:rPr>
          <w:color w:val="241D22"/>
        </w:rPr>
        <w:t xml:space="preserve">t goes on general sale on places like Apple Books, </w:t>
      </w:r>
      <w:proofErr w:type="spellStart"/>
      <w:r w:rsidR="00483685">
        <w:rPr>
          <w:color w:val="241D22"/>
        </w:rPr>
        <w:t>Find</w:t>
      </w:r>
      <w:r w:rsidR="002B3F5F">
        <w:rPr>
          <w:color w:val="241D22"/>
        </w:rPr>
        <w:t>a</w:t>
      </w:r>
      <w:r w:rsidR="00483685">
        <w:rPr>
          <w:color w:val="241D22"/>
        </w:rPr>
        <w:t>way</w:t>
      </w:r>
      <w:proofErr w:type="spellEnd"/>
      <w:r w:rsidR="00483685">
        <w:rPr>
          <w:color w:val="241D22"/>
        </w:rPr>
        <w:t xml:space="preserve"> Voices -about 40 plus avenues in fact</w:t>
      </w:r>
      <w:r w:rsidR="00D7304B">
        <w:rPr>
          <w:color w:val="241D22"/>
        </w:rPr>
        <w:t xml:space="preserve">- </w:t>
      </w:r>
      <w:r>
        <w:rPr>
          <w:color w:val="241D22"/>
        </w:rPr>
        <w:t>on Sunday 4</w:t>
      </w:r>
      <w:r w:rsidRPr="00644978">
        <w:rPr>
          <w:color w:val="241D22"/>
          <w:vertAlign w:val="superscript"/>
        </w:rPr>
        <w:t>th</w:t>
      </w:r>
      <w:r>
        <w:rPr>
          <w:color w:val="241D22"/>
        </w:rPr>
        <w:t xml:space="preserve"> 2021 … which is quite apt. </w:t>
      </w:r>
      <w:r w:rsidR="00D7304B">
        <w:rPr>
          <w:color w:val="241D22"/>
        </w:rPr>
        <w:t>(</w:t>
      </w:r>
      <w:r w:rsidR="003801CF">
        <w:rPr>
          <w:color w:val="241D22"/>
        </w:rPr>
        <w:t xml:space="preserve">Though </w:t>
      </w:r>
      <w:r w:rsidR="00D7304B">
        <w:rPr>
          <w:color w:val="241D22"/>
        </w:rPr>
        <w:t>Audible have it available now</w:t>
      </w:r>
      <w:r w:rsidR="003801CF">
        <w:rPr>
          <w:color w:val="241D22"/>
        </w:rPr>
        <w:t>!</w:t>
      </w:r>
      <w:r w:rsidR="00D7304B">
        <w:rPr>
          <w:color w:val="241D22"/>
        </w:rPr>
        <w:t>)</w:t>
      </w:r>
      <w:r w:rsidR="00483685">
        <w:rPr>
          <w:color w:val="241D22"/>
        </w:rPr>
        <w:t xml:space="preserve"> </w:t>
      </w:r>
    </w:p>
    <w:p w14:paraId="72BF714F" w14:textId="5ADE0871" w:rsidR="00644978" w:rsidRDefault="00644978" w:rsidP="001D7387">
      <w:pPr>
        <w:pStyle w:val="NormalWeb"/>
        <w:jc w:val="both"/>
        <w:rPr>
          <w:color w:val="241D22"/>
        </w:rPr>
      </w:pPr>
      <w:r>
        <w:rPr>
          <w:color w:val="241D22"/>
        </w:rPr>
        <w:lastRenderedPageBreak/>
        <w:t>I hope you get an Easter egg or two. I gave up chocolate and crisps for lent so I am going to let my hair down and scoff a few ha</w:t>
      </w:r>
      <w:r w:rsidR="00EF6EA8">
        <w:rPr>
          <w:color w:val="241D22"/>
        </w:rPr>
        <w:t xml:space="preserve"> </w:t>
      </w:r>
      <w:proofErr w:type="spellStart"/>
      <w:r>
        <w:rPr>
          <w:color w:val="241D22"/>
        </w:rPr>
        <w:t>ha</w:t>
      </w:r>
      <w:proofErr w:type="spellEnd"/>
      <w:r>
        <w:rPr>
          <w:color w:val="241D22"/>
        </w:rPr>
        <w:t xml:space="preserve">!  Have a lovely peaceful Easter … where you can celebrate the Ascension of the Lord, a renewed faith and hope for the future. Spring is wonderful time of year … a time for new beginnings </w:t>
      </w:r>
      <w:r w:rsidR="00EF6EA8">
        <w:rPr>
          <w:color w:val="241D22"/>
        </w:rPr>
        <w:t xml:space="preserve">for us all. Love and light to you all x </w:t>
      </w:r>
    </w:p>
    <w:p w14:paraId="12F6AC06" w14:textId="14933589" w:rsidR="001D16FB" w:rsidRDefault="001D16FB" w:rsidP="001D7387">
      <w:pPr>
        <w:pStyle w:val="NormalWeb"/>
        <w:jc w:val="both"/>
        <w:rPr>
          <w:color w:val="241D22"/>
        </w:rPr>
      </w:pPr>
      <w:r>
        <w:rPr>
          <w:color w:val="241D22"/>
        </w:rPr>
        <w:t>PS.  Next Newsletter is 1</w:t>
      </w:r>
      <w:r w:rsidRPr="001D16FB">
        <w:rPr>
          <w:color w:val="241D22"/>
          <w:vertAlign w:val="superscript"/>
        </w:rPr>
        <w:t>st</w:t>
      </w:r>
      <w:r>
        <w:rPr>
          <w:color w:val="241D22"/>
        </w:rPr>
        <w:t xml:space="preserve"> July.</w:t>
      </w:r>
    </w:p>
    <w:p w14:paraId="5D22941A" w14:textId="77777777" w:rsidR="00644978" w:rsidRDefault="00644978" w:rsidP="001D7387">
      <w:pPr>
        <w:pStyle w:val="NormalWeb"/>
        <w:jc w:val="both"/>
        <w:rPr>
          <w:color w:val="241D22"/>
        </w:rPr>
      </w:pPr>
    </w:p>
    <w:p w14:paraId="09D01FC2" w14:textId="34CE54D3" w:rsidR="00A6362B" w:rsidRPr="00FC1F8F" w:rsidRDefault="00FC1F8F" w:rsidP="0072127A">
      <w:pPr>
        <w:pStyle w:val="NormalWeb"/>
        <w:jc w:val="center"/>
        <w:rPr>
          <w:b/>
          <w:bCs/>
          <w:sz w:val="28"/>
          <w:szCs w:val="28"/>
        </w:rPr>
      </w:pPr>
      <w:r w:rsidRPr="00FC1F8F">
        <w:rPr>
          <w:b/>
          <w:bCs/>
          <w:sz w:val="28"/>
          <w:szCs w:val="28"/>
        </w:rPr>
        <w:t>From my speaking heart…</w:t>
      </w:r>
    </w:p>
    <w:p w14:paraId="75C0EF6A" w14:textId="0C8B59E1" w:rsidR="0072127A" w:rsidRDefault="002E4B77" w:rsidP="0072127A">
      <w:pPr>
        <w:pStyle w:val="NormalWeb"/>
        <w:jc w:val="center"/>
      </w:pPr>
      <w:r>
        <w:rPr>
          <w:b/>
          <w:bCs/>
          <w:color w:val="EB9537"/>
          <w:sz w:val="36"/>
          <w:szCs w:val="36"/>
          <w:u w:val="single"/>
        </w:rPr>
        <w:t xml:space="preserve">You are Already </w:t>
      </w:r>
      <w:r w:rsidR="001D16FB">
        <w:rPr>
          <w:b/>
          <w:bCs/>
          <w:color w:val="EB9537"/>
          <w:sz w:val="36"/>
          <w:szCs w:val="36"/>
          <w:u w:val="single"/>
        </w:rPr>
        <w:t>Complete.</w:t>
      </w:r>
      <w:r w:rsidR="0072127A">
        <w:rPr>
          <w:b/>
          <w:bCs/>
          <w:color w:val="EB9537"/>
          <w:sz w:val="36"/>
          <w:szCs w:val="36"/>
          <w:u w:val="single"/>
        </w:rPr>
        <w:t xml:space="preserve"> </w:t>
      </w:r>
    </w:p>
    <w:p w14:paraId="5E661D2E" w14:textId="77777777" w:rsidR="002E4B77" w:rsidRDefault="002E4B77" w:rsidP="002E4B77">
      <w:pPr>
        <w:widowControl w:val="0"/>
        <w:ind w:firstLine="0"/>
        <w:jc w:val="both"/>
        <w:rPr>
          <w:b/>
          <w:bCs/>
          <w:i/>
          <w:iCs/>
          <w:color w:val="ED7D31" w:themeColor="accent2"/>
          <w:sz w:val="27"/>
          <w:szCs w:val="27"/>
        </w:rPr>
      </w:pPr>
    </w:p>
    <w:p w14:paraId="779077C2" w14:textId="3F9A5CCB" w:rsidR="002E4B77" w:rsidRPr="002E4B77" w:rsidRDefault="0072127A" w:rsidP="002E4B77">
      <w:pPr>
        <w:widowControl w:val="0"/>
        <w:ind w:firstLine="0"/>
        <w:jc w:val="both"/>
        <w:rPr>
          <w:rFonts w:ascii="Times New Roman" w:eastAsia="Arial Unicode MS" w:hAnsi="Times New Roman" w:cs="Times New Roman"/>
          <w:b/>
          <w:i/>
          <w:iCs/>
          <w:color w:val="ED7D31" w:themeColor="accent2"/>
          <w:sz w:val="24"/>
          <w:szCs w:val="24"/>
          <w:lang w:val="en-US" w:eastAsia="en-US" w:bidi="en-US"/>
        </w:rPr>
      </w:pPr>
      <w:r w:rsidRPr="00D16845">
        <w:rPr>
          <w:b/>
          <w:bCs/>
          <w:i/>
          <w:iCs/>
          <w:color w:val="ED7D31" w:themeColor="accent2"/>
          <w:sz w:val="27"/>
          <w:szCs w:val="27"/>
        </w:rPr>
        <w:t>"</w:t>
      </w:r>
      <w:r w:rsidR="002E4B77" w:rsidRPr="002E4B77">
        <w:rPr>
          <w:rFonts w:ascii="Times New Roman" w:eastAsia="Arial Unicode MS" w:hAnsi="Times New Roman" w:cs="Times New Roman"/>
          <w:b/>
          <w:i/>
          <w:iCs/>
          <w:color w:val="ED7D31" w:themeColor="accent2"/>
          <w:sz w:val="28"/>
          <w:szCs w:val="28"/>
          <w:lang w:val="en-US" w:eastAsia="en-US" w:bidi="en-US"/>
        </w:rPr>
        <w:t>As Easter is an important period of time within the Earth’s calendar, millions of people will wish to refocus, or re-align their thoughts (and more importantly their hearts), to remember Lord Jesus upon the cross and his subsequent resurrection. In fact, no matter what religion you follow, one’s faith can be strengthened, or even renewed at any time, but more so now. How much emphasis this bears in your life is also down to the individual beliefs and emotions flowing through your being, which will help you seem more (or possibly less), connected to me, the source and energy of all things.</w:t>
      </w:r>
    </w:p>
    <w:p w14:paraId="1FDD9989" w14:textId="5DF9C186" w:rsidR="00D16845" w:rsidRPr="00D16845" w:rsidRDefault="002E4B77" w:rsidP="002E4B77">
      <w:pPr>
        <w:widowControl w:val="0"/>
        <w:autoSpaceDE w:val="0"/>
        <w:autoSpaceDN w:val="0"/>
        <w:adjustRightInd w:val="0"/>
        <w:ind w:firstLine="0"/>
        <w:jc w:val="both"/>
        <w:rPr>
          <w:rFonts w:ascii="Times New Roman" w:eastAsia="SimSun" w:hAnsi="Times New Roman" w:cs="Times New Roman"/>
          <w:b/>
          <w:bCs/>
          <w:i/>
          <w:iCs/>
          <w:color w:val="ED7D31" w:themeColor="accent2"/>
          <w:sz w:val="28"/>
          <w:szCs w:val="28"/>
          <w:lang w:eastAsia="zh-CN"/>
        </w:rPr>
      </w:pPr>
      <w:r>
        <w:rPr>
          <w:rFonts w:ascii="Times New Roman" w:eastAsia="SimSun" w:hAnsi="Times New Roman" w:cs="Times New Roman"/>
          <w:b/>
          <w:bCs/>
          <w:i/>
          <w:iCs/>
          <w:color w:val="ED7D31" w:themeColor="accent2"/>
          <w:sz w:val="28"/>
          <w:szCs w:val="28"/>
          <w:lang w:eastAsia="zh-CN"/>
        </w:rPr>
        <w:t>However, e</w:t>
      </w:r>
      <w:r w:rsidR="00D16845" w:rsidRPr="00D16845">
        <w:rPr>
          <w:rFonts w:ascii="Times New Roman" w:eastAsia="SimSun" w:hAnsi="Times New Roman" w:cs="Times New Roman"/>
          <w:b/>
          <w:bCs/>
          <w:i/>
          <w:iCs/>
          <w:color w:val="ED7D31" w:themeColor="accent2"/>
          <w:sz w:val="28"/>
          <w:szCs w:val="28"/>
          <w:lang w:eastAsia="zh-CN"/>
        </w:rPr>
        <w:t xml:space="preserve">ven if a </w:t>
      </w:r>
      <w:r>
        <w:rPr>
          <w:rFonts w:ascii="Times New Roman" w:eastAsia="SimSun" w:hAnsi="Times New Roman" w:cs="Times New Roman"/>
          <w:b/>
          <w:bCs/>
          <w:i/>
          <w:iCs/>
          <w:color w:val="ED7D31" w:themeColor="accent2"/>
          <w:sz w:val="28"/>
          <w:szCs w:val="28"/>
          <w:lang w:eastAsia="zh-CN"/>
        </w:rPr>
        <w:t>s</w:t>
      </w:r>
      <w:r w:rsidR="00D16845" w:rsidRPr="00D16845">
        <w:rPr>
          <w:rFonts w:ascii="Times New Roman" w:eastAsia="SimSun" w:hAnsi="Times New Roman" w:cs="Times New Roman"/>
          <w:b/>
          <w:bCs/>
          <w:i/>
          <w:iCs/>
          <w:color w:val="ED7D31" w:themeColor="accent2"/>
          <w:sz w:val="28"/>
          <w:szCs w:val="28"/>
          <w:lang w:eastAsia="zh-CN"/>
        </w:rPr>
        <w:t>oul seems lost, confused, or at the point of giving up, their spark can still be found, so at this Easter time, a special reflection of your faith will mirror in many a heart’s flame.</w:t>
      </w:r>
    </w:p>
    <w:p w14:paraId="17E3CA3D" w14:textId="208B6CE7" w:rsidR="00D16845" w:rsidRPr="00D16845" w:rsidRDefault="00D16845" w:rsidP="002E4B77">
      <w:pPr>
        <w:widowControl w:val="0"/>
        <w:autoSpaceDE w:val="0"/>
        <w:autoSpaceDN w:val="0"/>
        <w:adjustRightInd w:val="0"/>
        <w:ind w:firstLine="0"/>
        <w:jc w:val="both"/>
        <w:rPr>
          <w:rFonts w:ascii="Times New Roman" w:eastAsia="SimSun" w:hAnsi="Times New Roman" w:cs="Times New Roman"/>
          <w:b/>
          <w:bCs/>
          <w:i/>
          <w:iCs/>
          <w:color w:val="ED7D31" w:themeColor="accent2"/>
          <w:sz w:val="28"/>
          <w:szCs w:val="28"/>
          <w:lang w:eastAsia="zh-CN"/>
        </w:rPr>
      </w:pPr>
      <w:r w:rsidRPr="00D16845">
        <w:rPr>
          <w:rFonts w:ascii="Times New Roman" w:eastAsia="SimSun" w:hAnsi="Times New Roman" w:cs="Times New Roman"/>
          <w:b/>
          <w:bCs/>
          <w:i/>
          <w:iCs/>
          <w:color w:val="ED7D31" w:themeColor="accent2"/>
          <w:sz w:val="28"/>
          <w:szCs w:val="28"/>
          <w:lang w:eastAsia="zh-CN"/>
        </w:rPr>
        <w:t>T</w:t>
      </w:r>
      <w:r w:rsidRPr="00D16845">
        <w:rPr>
          <w:rFonts w:ascii="Times New Roman" w:eastAsia="SimSun" w:hAnsi="Times New Roman" w:cs="Times New Roman"/>
          <w:b/>
          <w:bCs/>
          <w:i/>
          <w:iCs/>
          <w:color w:val="ED7D31" w:themeColor="accent2"/>
          <w:sz w:val="28"/>
          <w:szCs w:val="28"/>
          <w:lang w:eastAsia="zh-CN"/>
        </w:rPr>
        <w:t>ry to rediscover your inheritance, for the reconnection to bliss may even form part of one’s deepest, darkest hour. You only require an open heart, free will, compassion, and forgiveness, but are these all too much? No! For such things are within you all, so please act upon them once they have been recognized inside oneself.</w:t>
      </w:r>
    </w:p>
    <w:p w14:paraId="18D23FEF" w14:textId="5523D1A0" w:rsidR="00D16845" w:rsidRDefault="00D16845" w:rsidP="002E4B77">
      <w:pPr>
        <w:widowControl w:val="0"/>
        <w:autoSpaceDE w:val="0"/>
        <w:autoSpaceDN w:val="0"/>
        <w:adjustRightInd w:val="0"/>
        <w:spacing w:after="0"/>
        <w:ind w:firstLine="0"/>
        <w:contextualSpacing/>
        <w:jc w:val="both"/>
        <w:rPr>
          <w:rFonts w:ascii="Times New Roman" w:eastAsia="SimSun" w:hAnsi="Times New Roman" w:cs="Times New Roman"/>
          <w:b/>
          <w:bCs/>
          <w:i/>
          <w:iCs/>
          <w:color w:val="ED7D31" w:themeColor="accent2"/>
          <w:sz w:val="28"/>
          <w:szCs w:val="28"/>
          <w:lang w:eastAsia="zh-CN"/>
        </w:rPr>
      </w:pPr>
      <w:r w:rsidRPr="00D16845">
        <w:rPr>
          <w:rFonts w:ascii="Times New Roman" w:eastAsia="SimSun" w:hAnsi="Times New Roman" w:cs="Times New Roman"/>
          <w:b/>
          <w:bCs/>
          <w:i/>
          <w:iCs/>
          <w:color w:val="ED7D31" w:themeColor="accent2"/>
          <w:sz w:val="28"/>
          <w:szCs w:val="28"/>
          <w:lang w:eastAsia="zh-CN"/>
        </w:rPr>
        <w:t xml:space="preserve">Therein lies the choices you can make, and these are clear for the </w:t>
      </w:r>
      <w:r w:rsidR="002E4B77">
        <w:rPr>
          <w:rFonts w:ascii="Times New Roman" w:eastAsia="SimSun" w:hAnsi="Times New Roman" w:cs="Times New Roman"/>
          <w:b/>
          <w:bCs/>
          <w:i/>
          <w:iCs/>
          <w:color w:val="ED7D31" w:themeColor="accent2"/>
          <w:sz w:val="28"/>
          <w:szCs w:val="28"/>
          <w:lang w:eastAsia="zh-CN"/>
        </w:rPr>
        <w:t>s</w:t>
      </w:r>
      <w:r w:rsidRPr="00D16845">
        <w:rPr>
          <w:rFonts w:ascii="Times New Roman" w:eastAsia="SimSun" w:hAnsi="Times New Roman" w:cs="Times New Roman"/>
          <w:b/>
          <w:bCs/>
          <w:i/>
          <w:iCs/>
          <w:color w:val="ED7D31" w:themeColor="accent2"/>
          <w:sz w:val="28"/>
          <w:szCs w:val="28"/>
          <w:lang w:eastAsia="zh-CN"/>
        </w:rPr>
        <w:t>oul. The Lord did not falter in his quest, goal, and ‘work’ to bring my love, vision, insight, and light to you all. In recognizing the truth upon the cross, you rediscover your own: one light and one love in all, from all, and to all.</w:t>
      </w:r>
    </w:p>
    <w:p w14:paraId="0B48DE36" w14:textId="77777777" w:rsidR="002E4B77" w:rsidRPr="00D16845" w:rsidRDefault="002E4B77" w:rsidP="002E4B77">
      <w:pPr>
        <w:widowControl w:val="0"/>
        <w:autoSpaceDE w:val="0"/>
        <w:autoSpaceDN w:val="0"/>
        <w:adjustRightInd w:val="0"/>
        <w:spacing w:after="0"/>
        <w:ind w:firstLine="0"/>
        <w:contextualSpacing/>
        <w:jc w:val="both"/>
        <w:rPr>
          <w:rFonts w:ascii="Times New Roman" w:eastAsia="SimSun" w:hAnsi="Times New Roman" w:cs="Times New Roman"/>
          <w:b/>
          <w:bCs/>
          <w:i/>
          <w:iCs/>
          <w:color w:val="ED7D31" w:themeColor="accent2"/>
          <w:sz w:val="28"/>
          <w:szCs w:val="28"/>
          <w:lang w:eastAsia="zh-CN"/>
        </w:rPr>
      </w:pPr>
    </w:p>
    <w:p w14:paraId="46ECA3EA" w14:textId="5B414A28" w:rsidR="0072127A" w:rsidRDefault="00D16845" w:rsidP="002E4B77">
      <w:pPr>
        <w:widowControl w:val="0"/>
        <w:autoSpaceDE w:val="0"/>
        <w:autoSpaceDN w:val="0"/>
        <w:adjustRightInd w:val="0"/>
        <w:spacing w:after="0"/>
        <w:ind w:firstLine="0"/>
        <w:contextualSpacing/>
        <w:jc w:val="both"/>
      </w:pPr>
      <w:r w:rsidRPr="00D16845">
        <w:rPr>
          <w:rFonts w:ascii="Times New Roman" w:eastAsia="SimSun" w:hAnsi="Times New Roman" w:cs="Times New Roman"/>
          <w:b/>
          <w:bCs/>
          <w:i/>
          <w:iCs/>
          <w:color w:val="ED7D31" w:themeColor="accent2"/>
          <w:sz w:val="28"/>
          <w:szCs w:val="28"/>
          <w:lang w:eastAsia="zh-CN"/>
        </w:rPr>
        <w:t xml:space="preserve">Once known, the individual must discount and deny, or embrace and accept, who, what, and the why they ‘exist’. </w:t>
      </w:r>
      <w:r w:rsidR="002E4B77">
        <w:rPr>
          <w:rFonts w:ascii="Times New Roman" w:eastAsia="SimSun" w:hAnsi="Times New Roman" w:cs="Times New Roman"/>
          <w:b/>
          <w:bCs/>
          <w:i/>
          <w:iCs/>
          <w:color w:val="ED7D31" w:themeColor="accent2"/>
          <w:sz w:val="28"/>
          <w:szCs w:val="28"/>
          <w:lang w:eastAsia="zh-CN"/>
        </w:rPr>
        <w:t>Understand</w:t>
      </w:r>
      <w:r w:rsidRPr="00D16845">
        <w:rPr>
          <w:rFonts w:ascii="Times New Roman" w:eastAsia="SimSun" w:hAnsi="Times New Roman" w:cs="Times New Roman"/>
          <w:b/>
          <w:bCs/>
          <w:i/>
          <w:iCs/>
          <w:color w:val="ED7D31" w:themeColor="accent2"/>
          <w:sz w:val="28"/>
          <w:szCs w:val="28"/>
          <w:lang w:eastAsia="zh-CN"/>
        </w:rPr>
        <w:t xml:space="preserve">, </w:t>
      </w:r>
      <w:r w:rsidRPr="00D16845">
        <w:rPr>
          <w:rFonts w:ascii="Times New Roman" w:eastAsia="SimSun" w:hAnsi="Times New Roman" w:cs="Times New Roman"/>
          <w:b/>
          <w:bCs/>
          <w:i/>
          <w:iCs/>
          <w:color w:val="ED7D31" w:themeColor="accent2"/>
          <w:sz w:val="28"/>
          <w:szCs w:val="28"/>
          <w:lang w:eastAsia="zh-CN"/>
        </w:rPr>
        <w:t xml:space="preserve">when </w:t>
      </w:r>
      <w:r w:rsidR="002E4B77">
        <w:rPr>
          <w:rFonts w:ascii="Times New Roman" w:eastAsia="SimSun" w:hAnsi="Times New Roman" w:cs="Times New Roman"/>
          <w:b/>
          <w:bCs/>
          <w:i/>
          <w:iCs/>
          <w:color w:val="ED7D31" w:themeColor="accent2"/>
          <w:sz w:val="28"/>
          <w:szCs w:val="28"/>
          <w:lang w:eastAsia="zh-CN"/>
        </w:rPr>
        <w:t>s</w:t>
      </w:r>
      <w:r w:rsidRPr="00D16845">
        <w:rPr>
          <w:rFonts w:ascii="Times New Roman" w:eastAsia="SimSun" w:hAnsi="Times New Roman" w:cs="Times New Roman"/>
          <w:b/>
          <w:bCs/>
          <w:i/>
          <w:iCs/>
          <w:color w:val="ED7D31" w:themeColor="accent2"/>
          <w:sz w:val="28"/>
          <w:szCs w:val="28"/>
          <w:lang w:eastAsia="zh-CN"/>
        </w:rPr>
        <w:t xml:space="preserve">unshine falls upon your face, you feel uplifted, happy, content … but when the eternal light radiates and rests inside your heart, you will realize you are already complete. </w:t>
      </w:r>
      <w:r w:rsidR="001D16FB">
        <w:rPr>
          <w:rFonts w:ascii="Times New Roman" w:eastAsia="SimSun" w:hAnsi="Times New Roman" w:cs="Times New Roman"/>
          <w:b/>
          <w:bCs/>
          <w:i/>
          <w:iCs/>
          <w:color w:val="ED7D31" w:themeColor="accent2"/>
          <w:sz w:val="28"/>
          <w:szCs w:val="28"/>
          <w:lang w:eastAsia="zh-CN"/>
        </w:rPr>
        <w:t>Am</w:t>
      </w:r>
      <w:r w:rsidR="0072127A">
        <w:rPr>
          <w:b/>
          <w:bCs/>
          <w:i/>
          <w:iCs/>
          <w:color w:val="EB9537"/>
          <w:sz w:val="27"/>
          <w:szCs w:val="27"/>
        </w:rPr>
        <w:t>en."</w:t>
      </w:r>
    </w:p>
    <w:p w14:paraId="7F592644" w14:textId="01E5DF6B" w:rsidR="0072127A" w:rsidRDefault="00FC1F8F" w:rsidP="0072127A">
      <w:pPr>
        <w:pStyle w:val="NormalWeb"/>
        <w:jc w:val="both"/>
      </w:pPr>
      <w:r>
        <w:lastRenderedPageBreak/>
        <w:t>----------------------------------------------------------------------------------------------------------------</w:t>
      </w:r>
    </w:p>
    <w:p w14:paraId="08EEBCE1" w14:textId="64266D2C" w:rsidR="0072127A" w:rsidRDefault="0072127A" w:rsidP="0072127A">
      <w:pPr>
        <w:pStyle w:val="NormalWeb"/>
        <w:jc w:val="both"/>
        <w:rPr>
          <w:sz w:val="27"/>
          <w:szCs w:val="27"/>
        </w:rPr>
      </w:pPr>
      <w:r>
        <w:rPr>
          <w:b/>
          <w:bCs/>
          <w:sz w:val="27"/>
          <w:szCs w:val="27"/>
        </w:rPr>
        <w:t xml:space="preserve">Remember ... </w:t>
      </w:r>
      <w:r w:rsidR="00D16845" w:rsidRPr="00D16845">
        <w:rPr>
          <w:rFonts w:eastAsia="Arial Unicode MS"/>
          <w:b/>
          <w:sz w:val="28"/>
          <w:szCs w:val="28"/>
          <w:lang w:val="en-US" w:eastAsia="en-US" w:bidi="en-US"/>
        </w:rPr>
        <w:t>the Easter period renews thoughts over the resurrection of Christ (which was a victory over death of the body), and the miracle of being ‘one’ with me</w:t>
      </w:r>
      <w:r w:rsidR="00D16845">
        <w:rPr>
          <w:rFonts w:eastAsia="Arial Unicode MS"/>
          <w:b/>
          <w:sz w:val="28"/>
          <w:szCs w:val="28"/>
          <w:lang w:val="en-US" w:eastAsia="en-US" w:bidi="en-US"/>
        </w:rPr>
        <w:t>!</w:t>
      </w:r>
    </w:p>
    <w:p w14:paraId="49D0C8AC" w14:textId="77777777" w:rsidR="0072127A" w:rsidRDefault="0072127A" w:rsidP="0072127A">
      <w:pPr>
        <w:pStyle w:val="NormalWeb"/>
        <w:jc w:val="both"/>
        <w:rPr>
          <w:sz w:val="27"/>
          <w:szCs w:val="27"/>
        </w:rPr>
      </w:pPr>
    </w:p>
    <w:p w14:paraId="69AF4C84" w14:textId="1663E264" w:rsidR="0072127A" w:rsidRDefault="0072127A" w:rsidP="0072127A">
      <w:pPr>
        <w:pStyle w:val="NormalWeb"/>
        <w:jc w:val="both"/>
        <w:rPr>
          <w:sz w:val="27"/>
          <w:szCs w:val="27"/>
        </w:rPr>
      </w:pPr>
      <w:r>
        <w:rPr>
          <w:b/>
          <w:bCs/>
          <w:sz w:val="27"/>
          <w:szCs w:val="27"/>
        </w:rPr>
        <w:t>---------------------------------------------------------------------------------------</w:t>
      </w:r>
      <w:r w:rsidR="00FC1F8F">
        <w:rPr>
          <w:b/>
          <w:bCs/>
          <w:sz w:val="27"/>
          <w:szCs w:val="27"/>
        </w:rPr>
        <w:t>-------------</w:t>
      </w:r>
    </w:p>
    <w:p w14:paraId="6D2DC6EB" w14:textId="6E67238E" w:rsidR="0072127A" w:rsidRDefault="0072127A" w:rsidP="0072127A">
      <w:pPr>
        <w:pStyle w:val="NormalWeb"/>
        <w:jc w:val="both"/>
        <w:rPr>
          <w:sz w:val="27"/>
          <w:szCs w:val="27"/>
        </w:rPr>
      </w:pPr>
      <w:r>
        <w:rPr>
          <w:b/>
          <w:bCs/>
          <w:sz w:val="27"/>
          <w:szCs w:val="27"/>
        </w:rPr>
        <w:t xml:space="preserve">PS. If you have any burning questions on your own spiritual development or are concerned about any aspect of your Earth-plane journey, let me know. </w:t>
      </w:r>
    </w:p>
    <w:p w14:paraId="5D96DC1F" w14:textId="77777777" w:rsidR="0072127A" w:rsidRDefault="0072127A" w:rsidP="0072127A">
      <w:pPr>
        <w:pStyle w:val="NormalWeb"/>
        <w:jc w:val="both"/>
        <w:rPr>
          <w:sz w:val="27"/>
          <w:szCs w:val="27"/>
        </w:rPr>
      </w:pPr>
      <w:r>
        <w:rPr>
          <w:b/>
          <w:bCs/>
          <w:sz w:val="27"/>
          <w:szCs w:val="27"/>
        </w:rPr>
        <w:t>PPS: Please could you share this newsletter on any of your social media feeds below ... it just might help another person when they need it most - thank you in advance! (Dave - AFY)</w:t>
      </w: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5B33A6" w:rsidRPr="005B33A6" w14:paraId="54F03BF3" w14:textId="77777777" w:rsidTr="005B33A6">
        <w:trPr>
          <w:tblCellSpacing w:w="0" w:type="dxa"/>
          <w:jc w:val="center"/>
        </w:trPr>
        <w:tc>
          <w:tcPr>
            <w:tcW w:w="0" w:type="auto"/>
            <w:tcBorders>
              <w:left w:val="nil"/>
              <w:right w:val="nil"/>
            </w:tcBorders>
            <w:shd w:val="clear" w:color="auto" w:fill="auto"/>
            <w:tcMar>
              <w:top w:w="300" w:type="dxa"/>
              <w:left w:w="600" w:type="dxa"/>
              <w:bottom w:w="300" w:type="dxa"/>
              <w:right w:w="6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26"/>
            </w:tblGrid>
            <w:tr w:rsidR="005B33A6" w:rsidRPr="005B33A6" w14:paraId="7A47121B" w14:textId="77777777">
              <w:trPr>
                <w:tblCellSpacing w:w="0" w:type="dxa"/>
              </w:trPr>
              <w:tc>
                <w:tcPr>
                  <w:tcW w:w="0" w:type="auto"/>
                  <w:tcMar>
                    <w:top w:w="0" w:type="dxa"/>
                    <w:left w:w="0" w:type="dxa"/>
                    <w:bottom w:w="450" w:type="dxa"/>
                    <w:right w:w="0" w:type="dxa"/>
                  </w:tcMar>
                  <w:vAlign w:val="center"/>
                  <w:hideMark/>
                </w:tcPr>
                <w:p w14:paraId="4B042D34" w14:textId="77777777" w:rsidR="005B33A6" w:rsidRPr="005B33A6" w:rsidRDefault="005B33A6" w:rsidP="005B33A6">
                  <w:pPr>
                    <w:spacing w:after="0"/>
                    <w:ind w:firstLine="0"/>
                    <w:jc w:val="center"/>
                    <w:rPr>
                      <w:rFonts w:ascii="Helvetica" w:eastAsia="Times New Roman" w:hAnsi="Helvetica" w:cs="Helvetica"/>
                      <w:b/>
                      <w:bCs/>
                      <w:color w:val="FFFFFF"/>
                      <w:sz w:val="30"/>
                      <w:szCs w:val="30"/>
                    </w:rPr>
                  </w:pPr>
                  <w:r w:rsidRPr="005B33A6">
                    <w:rPr>
                      <w:rFonts w:ascii="Helvetica" w:eastAsia="Times New Roman" w:hAnsi="Helvetica" w:cs="Helvetica"/>
                      <w:b/>
                      <w:bCs/>
                      <w:color w:val="FFFFFF"/>
                      <w:sz w:val="30"/>
                      <w:szCs w:val="30"/>
                    </w:rPr>
                    <w:t>Follow Us</w:t>
                  </w:r>
                </w:p>
              </w:tc>
            </w:tr>
            <w:tr w:rsidR="005B33A6" w:rsidRPr="005B33A6" w14:paraId="2FF6315A"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072"/>
                  </w:tblGrid>
                  <w:tr w:rsidR="005B33A6" w:rsidRPr="005B33A6" w14:paraId="08B15985" w14:textId="77777777">
                    <w:trPr>
                      <w:tblCellSpacing w:w="0" w:type="dxa"/>
                      <w:jc w:val="center"/>
                    </w:trPr>
                    <w:tc>
                      <w:tcPr>
                        <w:tcW w:w="0" w:type="auto"/>
                        <w:tcMar>
                          <w:top w:w="0" w:type="dxa"/>
                          <w:left w:w="263" w:type="dxa"/>
                          <w:bottom w:w="0" w:type="dxa"/>
                          <w:right w:w="263" w:type="dxa"/>
                        </w:tcMar>
                        <w:vAlign w:val="center"/>
                        <w:hideMark/>
                      </w:tcPr>
                      <w:tbl>
                        <w:tblPr>
                          <w:tblW w:w="540" w:type="dxa"/>
                          <w:tblCellSpacing w:w="0" w:type="dxa"/>
                          <w:tblCellMar>
                            <w:left w:w="0" w:type="dxa"/>
                            <w:right w:w="0" w:type="dxa"/>
                          </w:tblCellMar>
                          <w:tblLook w:val="04A0" w:firstRow="1" w:lastRow="0" w:firstColumn="1" w:lastColumn="0" w:noHBand="0" w:noVBand="1"/>
                        </w:tblPr>
                        <w:tblGrid>
                          <w:gridCol w:w="546"/>
                        </w:tblGrid>
                        <w:tr w:rsidR="005B33A6" w:rsidRPr="005B33A6" w14:paraId="613A561B" w14:textId="77777777">
                          <w:trPr>
                            <w:trHeight w:val="540"/>
                            <w:tblCellSpacing w:w="0" w:type="dxa"/>
                          </w:trPr>
                          <w:tc>
                            <w:tcPr>
                              <w:tcW w:w="540" w:type="dxa"/>
                              <w:vAlign w:val="center"/>
                              <w:hideMark/>
                            </w:tcPr>
                            <w:p w14:paraId="138E9D6F" w14:textId="77777777" w:rsidR="005B33A6" w:rsidRPr="005B33A6" w:rsidRDefault="005B33A6" w:rsidP="005B33A6">
                              <w:pPr>
                                <w:spacing w:after="0"/>
                                <w:ind w:firstLine="0"/>
                                <w:rPr>
                                  <w:rFonts w:ascii="Times New Roman" w:eastAsia="Times New Roman" w:hAnsi="Times New Roman" w:cs="Times New Roman"/>
                                  <w:sz w:val="2"/>
                                  <w:szCs w:val="2"/>
                                </w:rPr>
                              </w:pPr>
                              <w:r w:rsidRPr="005B33A6">
                                <w:rPr>
                                  <w:rFonts w:ascii="Times New Roman" w:eastAsia="Times New Roman" w:hAnsi="Times New Roman" w:cs="Times New Roman"/>
                                  <w:noProof/>
                                  <w:color w:val="0000FF"/>
                                  <w:sz w:val="2"/>
                                  <w:szCs w:val="2"/>
                                </w:rPr>
                                <w:drawing>
                                  <wp:inline distT="0" distB="0" distL="0" distR="0" wp14:anchorId="415F87A7" wp14:editId="08E3F241">
                                    <wp:extent cx="346710" cy="346710"/>
                                    <wp:effectExtent l="0" t="0" r="0" b="0"/>
                                    <wp:docPr id="12" name="Picture 12" descr="Follow on Facebook">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llow on Facebook">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tc>
                        </w:tr>
                      </w:tbl>
                      <w:p w14:paraId="16063F26" w14:textId="77777777" w:rsidR="005B33A6" w:rsidRPr="005B33A6" w:rsidRDefault="005B33A6" w:rsidP="005B33A6">
                        <w:pPr>
                          <w:spacing w:after="0"/>
                          <w:ind w:firstLine="0"/>
                          <w:rPr>
                            <w:rFonts w:ascii="Times New Roman" w:eastAsia="Times New Roman" w:hAnsi="Times New Roman" w:cs="Times New Roman"/>
                            <w:sz w:val="24"/>
                            <w:szCs w:val="24"/>
                          </w:rPr>
                        </w:pPr>
                      </w:p>
                    </w:tc>
                  </w:tr>
                </w:tbl>
                <w:p w14:paraId="16C3E616" w14:textId="77777777" w:rsidR="005B33A6" w:rsidRPr="005B33A6" w:rsidRDefault="005B33A6" w:rsidP="005B33A6">
                  <w:pPr>
                    <w:spacing w:after="0"/>
                    <w:ind w:firstLine="0"/>
                    <w:jc w:val="center"/>
                    <w:rPr>
                      <w:rFonts w:ascii="Times New Roman" w:eastAsia="Times New Roman" w:hAnsi="Times New Roman" w:cs="Times New Roman"/>
                      <w:vanish/>
                      <w:sz w:val="2"/>
                      <w:szCs w:val="2"/>
                    </w:rPr>
                  </w:pPr>
                </w:p>
                <w:tbl>
                  <w:tblPr>
                    <w:tblW w:w="0" w:type="auto"/>
                    <w:jc w:val="center"/>
                    <w:tblCellSpacing w:w="0" w:type="dxa"/>
                    <w:tblCellMar>
                      <w:left w:w="0" w:type="dxa"/>
                      <w:right w:w="0" w:type="dxa"/>
                    </w:tblCellMar>
                    <w:tblLook w:val="04A0" w:firstRow="1" w:lastRow="0" w:firstColumn="1" w:lastColumn="0" w:noHBand="0" w:noVBand="1"/>
                  </w:tblPr>
                  <w:tblGrid>
                    <w:gridCol w:w="1072"/>
                  </w:tblGrid>
                  <w:tr w:rsidR="005B33A6" w:rsidRPr="005B33A6" w14:paraId="0F669BF6" w14:textId="77777777">
                    <w:trPr>
                      <w:tblCellSpacing w:w="0" w:type="dxa"/>
                      <w:jc w:val="center"/>
                    </w:trPr>
                    <w:tc>
                      <w:tcPr>
                        <w:tcW w:w="0" w:type="auto"/>
                        <w:tcMar>
                          <w:top w:w="0" w:type="dxa"/>
                          <w:left w:w="263" w:type="dxa"/>
                          <w:bottom w:w="0" w:type="dxa"/>
                          <w:right w:w="263" w:type="dxa"/>
                        </w:tcMar>
                        <w:vAlign w:val="center"/>
                        <w:hideMark/>
                      </w:tcPr>
                      <w:tbl>
                        <w:tblPr>
                          <w:tblW w:w="540" w:type="dxa"/>
                          <w:tblCellSpacing w:w="0" w:type="dxa"/>
                          <w:tblCellMar>
                            <w:left w:w="0" w:type="dxa"/>
                            <w:right w:w="0" w:type="dxa"/>
                          </w:tblCellMar>
                          <w:tblLook w:val="04A0" w:firstRow="1" w:lastRow="0" w:firstColumn="1" w:lastColumn="0" w:noHBand="0" w:noVBand="1"/>
                        </w:tblPr>
                        <w:tblGrid>
                          <w:gridCol w:w="546"/>
                        </w:tblGrid>
                        <w:tr w:rsidR="005B33A6" w:rsidRPr="005B33A6" w14:paraId="6C03F3A4" w14:textId="77777777">
                          <w:trPr>
                            <w:trHeight w:val="540"/>
                            <w:tblCellSpacing w:w="0" w:type="dxa"/>
                          </w:trPr>
                          <w:tc>
                            <w:tcPr>
                              <w:tcW w:w="540" w:type="dxa"/>
                              <w:vAlign w:val="center"/>
                              <w:hideMark/>
                            </w:tcPr>
                            <w:p w14:paraId="745E9841" w14:textId="77777777" w:rsidR="005B33A6" w:rsidRPr="005B33A6" w:rsidRDefault="005B33A6" w:rsidP="005B33A6">
                              <w:pPr>
                                <w:spacing w:after="0"/>
                                <w:ind w:firstLine="0"/>
                                <w:rPr>
                                  <w:rFonts w:ascii="Times New Roman" w:eastAsia="Times New Roman" w:hAnsi="Times New Roman" w:cs="Times New Roman"/>
                                  <w:sz w:val="2"/>
                                  <w:szCs w:val="2"/>
                                </w:rPr>
                              </w:pPr>
                              <w:r w:rsidRPr="005B33A6">
                                <w:rPr>
                                  <w:rFonts w:ascii="Times New Roman" w:eastAsia="Times New Roman" w:hAnsi="Times New Roman" w:cs="Times New Roman"/>
                                  <w:noProof/>
                                  <w:color w:val="0000FF"/>
                                  <w:sz w:val="2"/>
                                  <w:szCs w:val="2"/>
                                </w:rPr>
                                <w:drawing>
                                  <wp:inline distT="0" distB="0" distL="0" distR="0" wp14:anchorId="2BD16043" wp14:editId="1A66AA1B">
                                    <wp:extent cx="346710" cy="346710"/>
                                    <wp:effectExtent l="0" t="0" r="0" b="0"/>
                                    <wp:docPr id="13" name="Picture 13" descr="Follow on Instagra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low on Instagram">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tc>
                        </w:tr>
                      </w:tbl>
                      <w:p w14:paraId="6EA6C87F" w14:textId="77777777" w:rsidR="005B33A6" w:rsidRPr="005B33A6" w:rsidRDefault="005B33A6" w:rsidP="005B33A6">
                        <w:pPr>
                          <w:spacing w:after="0"/>
                          <w:ind w:firstLine="0"/>
                          <w:rPr>
                            <w:rFonts w:ascii="Times New Roman" w:eastAsia="Times New Roman" w:hAnsi="Times New Roman" w:cs="Times New Roman"/>
                            <w:sz w:val="24"/>
                            <w:szCs w:val="24"/>
                          </w:rPr>
                        </w:pPr>
                      </w:p>
                    </w:tc>
                  </w:tr>
                </w:tbl>
                <w:p w14:paraId="6E79EE87" w14:textId="77777777" w:rsidR="005B33A6" w:rsidRPr="005B33A6" w:rsidRDefault="005B33A6" w:rsidP="005B33A6">
                  <w:pPr>
                    <w:spacing w:after="0"/>
                    <w:ind w:firstLine="0"/>
                    <w:jc w:val="center"/>
                    <w:rPr>
                      <w:rFonts w:ascii="Times New Roman" w:eastAsia="Times New Roman" w:hAnsi="Times New Roman" w:cs="Times New Roman"/>
                      <w:vanish/>
                      <w:sz w:val="2"/>
                      <w:szCs w:val="2"/>
                    </w:rPr>
                  </w:pPr>
                </w:p>
                <w:tbl>
                  <w:tblPr>
                    <w:tblW w:w="0" w:type="auto"/>
                    <w:jc w:val="center"/>
                    <w:tblCellSpacing w:w="0" w:type="dxa"/>
                    <w:tblCellMar>
                      <w:left w:w="0" w:type="dxa"/>
                      <w:right w:w="0" w:type="dxa"/>
                    </w:tblCellMar>
                    <w:tblLook w:val="04A0" w:firstRow="1" w:lastRow="0" w:firstColumn="1" w:lastColumn="0" w:noHBand="0" w:noVBand="1"/>
                  </w:tblPr>
                  <w:tblGrid>
                    <w:gridCol w:w="1072"/>
                  </w:tblGrid>
                  <w:tr w:rsidR="005B33A6" w:rsidRPr="005B33A6" w14:paraId="7195AE25" w14:textId="77777777">
                    <w:trPr>
                      <w:tblCellSpacing w:w="0" w:type="dxa"/>
                      <w:jc w:val="center"/>
                    </w:trPr>
                    <w:tc>
                      <w:tcPr>
                        <w:tcW w:w="0" w:type="auto"/>
                        <w:tcMar>
                          <w:top w:w="0" w:type="dxa"/>
                          <w:left w:w="263" w:type="dxa"/>
                          <w:bottom w:w="0" w:type="dxa"/>
                          <w:right w:w="263" w:type="dxa"/>
                        </w:tcMar>
                        <w:vAlign w:val="center"/>
                        <w:hideMark/>
                      </w:tcPr>
                      <w:tbl>
                        <w:tblPr>
                          <w:tblW w:w="540" w:type="dxa"/>
                          <w:tblCellSpacing w:w="0" w:type="dxa"/>
                          <w:tblCellMar>
                            <w:left w:w="0" w:type="dxa"/>
                            <w:right w:w="0" w:type="dxa"/>
                          </w:tblCellMar>
                          <w:tblLook w:val="04A0" w:firstRow="1" w:lastRow="0" w:firstColumn="1" w:lastColumn="0" w:noHBand="0" w:noVBand="1"/>
                        </w:tblPr>
                        <w:tblGrid>
                          <w:gridCol w:w="546"/>
                        </w:tblGrid>
                        <w:tr w:rsidR="005B33A6" w:rsidRPr="005B33A6" w14:paraId="35D8D830" w14:textId="77777777">
                          <w:trPr>
                            <w:trHeight w:val="540"/>
                            <w:tblCellSpacing w:w="0" w:type="dxa"/>
                          </w:trPr>
                          <w:tc>
                            <w:tcPr>
                              <w:tcW w:w="540" w:type="dxa"/>
                              <w:vAlign w:val="center"/>
                              <w:hideMark/>
                            </w:tcPr>
                            <w:p w14:paraId="56C099CB" w14:textId="77777777" w:rsidR="005B33A6" w:rsidRPr="005B33A6" w:rsidRDefault="005B33A6" w:rsidP="005B33A6">
                              <w:pPr>
                                <w:spacing w:after="0"/>
                                <w:ind w:firstLine="0"/>
                                <w:rPr>
                                  <w:rFonts w:ascii="Times New Roman" w:eastAsia="Times New Roman" w:hAnsi="Times New Roman" w:cs="Times New Roman"/>
                                  <w:sz w:val="2"/>
                                  <w:szCs w:val="2"/>
                                </w:rPr>
                              </w:pPr>
                              <w:r w:rsidRPr="005B33A6">
                                <w:rPr>
                                  <w:rFonts w:ascii="Times New Roman" w:eastAsia="Times New Roman" w:hAnsi="Times New Roman" w:cs="Times New Roman"/>
                                  <w:noProof/>
                                  <w:color w:val="0000FF"/>
                                  <w:sz w:val="2"/>
                                  <w:szCs w:val="2"/>
                                </w:rPr>
                                <w:drawing>
                                  <wp:inline distT="0" distB="0" distL="0" distR="0" wp14:anchorId="6F989763" wp14:editId="4BF4990A">
                                    <wp:extent cx="346710" cy="346710"/>
                                    <wp:effectExtent l="0" t="0" r="0" b="0"/>
                                    <wp:docPr id="4" name="Picture 4" descr="Follow on YouTub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low on YouTub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tc>
                        </w:tr>
                      </w:tbl>
                      <w:p w14:paraId="5AEA824D" w14:textId="77777777" w:rsidR="005B33A6" w:rsidRPr="005B33A6" w:rsidRDefault="005B33A6" w:rsidP="005B33A6">
                        <w:pPr>
                          <w:spacing w:after="0"/>
                          <w:ind w:firstLine="0"/>
                          <w:rPr>
                            <w:rFonts w:ascii="Times New Roman" w:eastAsia="Times New Roman" w:hAnsi="Times New Roman" w:cs="Times New Roman"/>
                            <w:sz w:val="24"/>
                            <w:szCs w:val="24"/>
                          </w:rPr>
                        </w:pPr>
                      </w:p>
                    </w:tc>
                  </w:tr>
                </w:tbl>
                <w:p w14:paraId="1646AA0B" w14:textId="77777777" w:rsidR="005B33A6" w:rsidRPr="005B33A6" w:rsidRDefault="005B33A6" w:rsidP="005B33A6">
                  <w:pPr>
                    <w:spacing w:after="0"/>
                    <w:ind w:firstLine="0"/>
                    <w:jc w:val="center"/>
                    <w:rPr>
                      <w:rFonts w:ascii="Times New Roman" w:eastAsia="Times New Roman" w:hAnsi="Times New Roman" w:cs="Times New Roman"/>
                      <w:sz w:val="2"/>
                      <w:szCs w:val="2"/>
                    </w:rPr>
                  </w:pPr>
                </w:p>
              </w:tc>
            </w:tr>
          </w:tbl>
          <w:p w14:paraId="12D01CDE" w14:textId="77777777" w:rsidR="005B33A6" w:rsidRPr="005B33A6" w:rsidRDefault="005B33A6" w:rsidP="005B33A6">
            <w:pPr>
              <w:spacing w:after="0"/>
              <w:ind w:firstLine="0"/>
              <w:textAlignment w:val="top"/>
              <w:rPr>
                <w:rFonts w:ascii="Times New Roman" w:eastAsia="Times New Roman" w:hAnsi="Times New Roman" w:cs="Times New Roman"/>
                <w:sz w:val="2"/>
                <w:szCs w:val="2"/>
              </w:rPr>
            </w:pPr>
          </w:p>
        </w:tc>
      </w:tr>
      <w:tr w:rsidR="005B33A6" w:rsidRPr="005B33A6" w14:paraId="3D0A205C" w14:textId="77777777" w:rsidTr="005B33A6">
        <w:trPr>
          <w:tblCellSpacing w:w="0" w:type="dxa"/>
          <w:jc w:val="center"/>
        </w:trPr>
        <w:tc>
          <w:tcPr>
            <w:tcW w:w="0" w:type="auto"/>
            <w:tcBorders>
              <w:left w:val="nil"/>
              <w:right w:val="nil"/>
            </w:tcBorders>
            <w:shd w:val="clear" w:color="auto" w:fill="auto"/>
            <w:tcMar>
              <w:top w:w="0" w:type="dxa"/>
              <w:left w:w="600" w:type="dxa"/>
              <w:bottom w:w="0" w:type="dxa"/>
              <w:right w:w="6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26"/>
            </w:tblGrid>
            <w:tr w:rsidR="005B33A6" w:rsidRPr="005B33A6" w14:paraId="66B63429" w14:textId="77777777">
              <w:trPr>
                <w:tblCellSpacing w:w="0" w:type="dxa"/>
              </w:trPr>
              <w:tc>
                <w:tcPr>
                  <w:tcW w:w="0" w:type="auto"/>
                  <w:tcBorders>
                    <w:bottom w:val="single" w:sz="18" w:space="0" w:color="FFFFFF"/>
                  </w:tcBorders>
                  <w:tcMar>
                    <w:top w:w="165" w:type="dxa"/>
                    <w:left w:w="0" w:type="dxa"/>
                    <w:bottom w:w="16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7826"/>
                  </w:tblGrid>
                  <w:tr w:rsidR="005B33A6" w:rsidRPr="005B33A6" w14:paraId="6064133A" w14:textId="77777777">
                    <w:trPr>
                      <w:tblCellSpacing w:w="0" w:type="dxa"/>
                    </w:trPr>
                    <w:tc>
                      <w:tcPr>
                        <w:tcW w:w="0" w:type="auto"/>
                        <w:vAlign w:val="center"/>
                        <w:hideMark/>
                      </w:tcPr>
                      <w:p w14:paraId="1F38C82C" w14:textId="77777777" w:rsidR="005B33A6" w:rsidRPr="005B33A6" w:rsidRDefault="005B33A6" w:rsidP="005B33A6">
                        <w:pPr>
                          <w:spacing w:after="0"/>
                          <w:ind w:firstLine="0"/>
                          <w:rPr>
                            <w:rFonts w:ascii="Times New Roman" w:eastAsia="Times New Roman" w:hAnsi="Times New Roman" w:cs="Times New Roman"/>
                            <w:sz w:val="24"/>
                            <w:szCs w:val="24"/>
                          </w:rPr>
                        </w:pPr>
                      </w:p>
                    </w:tc>
                  </w:tr>
                </w:tbl>
                <w:p w14:paraId="7A4290B4" w14:textId="77777777" w:rsidR="005B33A6" w:rsidRPr="005B33A6" w:rsidRDefault="005B33A6" w:rsidP="005B33A6">
                  <w:pPr>
                    <w:spacing w:after="0"/>
                    <w:ind w:firstLine="0"/>
                    <w:rPr>
                      <w:rFonts w:ascii="Times New Roman" w:eastAsia="Times New Roman" w:hAnsi="Times New Roman" w:cs="Times New Roman"/>
                      <w:sz w:val="24"/>
                      <w:szCs w:val="24"/>
                    </w:rPr>
                  </w:pPr>
                </w:p>
              </w:tc>
            </w:tr>
          </w:tbl>
          <w:p w14:paraId="76FC02F3" w14:textId="77777777" w:rsidR="005B33A6" w:rsidRPr="005B33A6" w:rsidRDefault="005B33A6" w:rsidP="005B33A6">
            <w:pPr>
              <w:spacing w:after="0"/>
              <w:ind w:firstLine="0"/>
              <w:textAlignment w:val="top"/>
              <w:rPr>
                <w:rFonts w:ascii="Times New Roman" w:eastAsia="Times New Roman" w:hAnsi="Times New Roman" w:cs="Times New Roman"/>
                <w:sz w:val="2"/>
                <w:szCs w:val="2"/>
              </w:rPr>
            </w:pPr>
          </w:p>
        </w:tc>
      </w:tr>
    </w:tbl>
    <w:p w14:paraId="48883B78" w14:textId="77777777" w:rsidR="005B33A6" w:rsidRPr="005B33A6" w:rsidRDefault="005B33A6" w:rsidP="005B33A6">
      <w:pPr>
        <w:spacing w:after="0"/>
        <w:ind w:firstLine="0"/>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5B33A6" w:rsidRPr="005B33A6" w14:paraId="470A5C69" w14:textId="77777777" w:rsidTr="005B33A6">
        <w:trPr>
          <w:tblCellSpacing w:w="0" w:type="dxa"/>
          <w:jc w:val="center"/>
        </w:trPr>
        <w:tc>
          <w:tcPr>
            <w:tcW w:w="0" w:type="auto"/>
            <w:tcBorders>
              <w:left w:val="nil"/>
              <w:right w:val="nil"/>
            </w:tcBorders>
            <w:shd w:val="clear" w:color="auto" w:fill="auto"/>
            <w:tcMar>
              <w:top w:w="300" w:type="dxa"/>
              <w:left w:w="0" w:type="dxa"/>
              <w:bottom w:w="225"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5B33A6" w:rsidRPr="005B33A6" w14:paraId="13DBCEDA" w14:textId="77777777">
              <w:trPr>
                <w:tblCellSpacing w:w="0" w:type="dxa"/>
              </w:trPr>
              <w:tc>
                <w:tcPr>
                  <w:tcW w:w="0" w:type="auto"/>
                  <w:vAlign w:val="center"/>
                  <w:hideMark/>
                </w:tcPr>
                <w:p w14:paraId="2D5E4077" w14:textId="77777777" w:rsidR="005B33A6" w:rsidRPr="005B33A6" w:rsidRDefault="005B33A6" w:rsidP="005B33A6">
                  <w:pPr>
                    <w:spacing w:after="0"/>
                    <w:ind w:firstLine="0"/>
                    <w:divId w:val="1828394325"/>
                    <w:rPr>
                      <w:rFonts w:ascii="Times New Roman" w:eastAsia="Times New Roman" w:hAnsi="Times New Roman" w:cs="Times New Roman"/>
                      <w:sz w:val="2"/>
                      <w:szCs w:val="2"/>
                    </w:rPr>
                  </w:pPr>
                  <w:r w:rsidRPr="005B33A6">
                    <w:rPr>
                      <w:rFonts w:ascii="Times New Roman" w:eastAsia="Times New Roman" w:hAnsi="Times New Roman" w:cs="Times New Roman"/>
                      <w:sz w:val="2"/>
                      <w:szCs w:val="2"/>
                    </w:rPr>
                    <w:t> </w:t>
                  </w:r>
                </w:p>
              </w:tc>
            </w:tr>
            <w:tr w:rsidR="005B33A6" w:rsidRPr="005B33A6" w14:paraId="65E63FD6" w14:textId="77777777">
              <w:trPr>
                <w:tblCellSpacing w:w="0" w:type="dxa"/>
              </w:trPr>
              <w:tc>
                <w:tcPr>
                  <w:tcW w:w="0" w:type="auto"/>
                  <w:tcMar>
                    <w:top w:w="0" w:type="dxa"/>
                    <w:left w:w="375" w:type="dxa"/>
                    <w:bottom w:w="0" w:type="dxa"/>
                    <w:right w:w="375" w:type="dxa"/>
                  </w:tcMar>
                  <w:vAlign w:val="center"/>
                  <w:hideMark/>
                </w:tcPr>
                <w:p w14:paraId="729B4ED1" w14:textId="77777777" w:rsidR="005B33A6" w:rsidRPr="005B33A6" w:rsidRDefault="005B33A6" w:rsidP="005B33A6">
                  <w:pPr>
                    <w:spacing w:after="150"/>
                    <w:ind w:firstLine="0"/>
                    <w:jc w:val="center"/>
                    <w:rPr>
                      <w:rFonts w:ascii="Helvetica" w:eastAsia="Times New Roman" w:hAnsi="Helvetica" w:cs="Helvetica"/>
                      <w:color w:val="000000"/>
                      <w:sz w:val="21"/>
                      <w:szCs w:val="21"/>
                    </w:rPr>
                  </w:pPr>
                  <w:r w:rsidRPr="005B33A6">
                    <w:rPr>
                      <w:rFonts w:ascii="Helvetica" w:eastAsia="Times New Roman" w:hAnsi="Helvetica" w:cs="Helvetica"/>
                      <w:color w:val="000000"/>
                      <w:sz w:val="21"/>
                      <w:szCs w:val="21"/>
                    </w:rPr>
                    <w:t>Share Via:</w:t>
                  </w:r>
                </w:p>
                <w:p w14:paraId="4B2BAF05" w14:textId="77777777" w:rsidR="005B33A6" w:rsidRPr="005B33A6" w:rsidRDefault="00C72D3F" w:rsidP="005B33A6">
                  <w:pPr>
                    <w:spacing w:after="0"/>
                    <w:ind w:firstLine="0"/>
                    <w:jc w:val="center"/>
                    <w:rPr>
                      <w:rFonts w:ascii="Helvetica" w:eastAsia="Times New Roman" w:hAnsi="Helvetica" w:cs="Helvetica"/>
                      <w:color w:val="000000"/>
                      <w:sz w:val="20"/>
                      <w:szCs w:val="20"/>
                    </w:rPr>
                  </w:pPr>
                  <w:hyperlink r:id="rId16" w:tgtFrame="_blank" w:history="1">
                    <w:r w:rsidR="005B33A6" w:rsidRPr="005B33A6">
                      <w:rPr>
                        <w:rFonts w:ascii="Helvetica" w:eastAsia="Times New Roman" w:hAnsi="Helvetica" w:cs="Helvetica"/>
                        <w:noProof/>
                        <w:color w:val="0000FF"/>
                        <w:sz w:val="20"/>
                        <w:szCs w:val="20"/>
                      </w:rPr>
                      <w:drawing>
                        <wp:inline distT="0" distB="0" distL="0" distR="0" wp14:anchorId="019FFA04" wp14:editId="714715B6">
                          <wp:extent cx="269240" cy="269240"/>
                          <wp:effectExtent l="0" t="0" r="0" b="0"/>
                          <wp:docPr id="5" name="Picture 5" descr="Share on Facebook">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 on Facebook">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r w:rsidR="005B33A6" w:rsidRPr="005B33A6">
                      <w:rPr>
                        <w:rFonts w:ascii="Helvetica" w:eastAsia="Times New Roman" w:hAnsi="Helvetica" w:cs="Helvetica"/>
                        <w:noProof/>
                        <w:color w:val="0000FF"/>
                        <w:sz w:val="20"/>
                        <w:szCs w:val="20"/>
                      </w:rPr>
                      <w:drawing>
                        <wp:inline distT="0" distB="0" distL="0" distR="0" wp14:anchorId="4F18D20A" wp14:editId="063EB6CF">
                          <wp:extent cx="38735" cy="9525"/>
                          <wp:effectExtent l="0" t="0" r="0" b="0"/>
                          <wp:docPr id="6" name="Picture 6">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6"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35" cy="9525"/>
                                  </a:xfrm>
                                  <a:prstGeom prst="rect">
                                    <a:avLst/>
                                  </a:prstGeom>
                                  <a:noFill/>
                                  <a:ln>
                                    <a:noFill/>
                                  </a:ln>
                                </pic:spPr>
                              </pic:pic>
                            </a:graphicData>
                          </a:graphic>
                        </wp:inline>
                      </w:drawing>
                    </w:r>
                  </w:hyperlink>
                  <w:hyperlink r:id="rId19" w:tgtFrame="_blank" w:history="1">
                    <w:r w:rsidR="005B33A6" w:rsidRPr="005B33A6">
                      <w:rPr>
                        <w:rFonts w:ascii="Helvetica" w:eastAsia="Times New Roman" w:hAnsi="Helvetica" w:cs="Helvetica"/>
                        <w:noProof/>
                        <w:color w:val="0000FF"/>
                        <w:sz w:val="20"/>
                        <w:szCs w:val="20"/>
                      </w:rPr>
                      <w:drawing>
                        <wp:inline distT="0" distB="0" distL="0" distR="0" wp14:anchorId="2EF7C944" wp14:editId="72F0F3AB">
                          <wp:extent cx="269240" cy="269240"/>
                          <wp:effectExtent l="0" t="0" r="0" b="0"/>
                          <wp:docPr id="7" name="Picture 7" descr="Share on Twitter">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on Twitter">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r w:rsidR="005B33A6" w:rsidRPr="005B33A6">
                      <w:rPr>
                        <w:rFonts w:ascii="Helvetica" w:eastAsia="Times New Roman" w:hAnsi="Helvetica" w:cs="Helvetica"/>
                        <w:noProof/>
                        <w:color w:val="0000FF"/>
                        <w:sz w:val="20"/>
                        <w:szCs w:val="20"/>
                      </w:rPr>
                      <w:drawing>
                        <wp:inline distT="0" distB="0" distL="0" distR="0" wp14:anchorId="20C0C948" wp14:editId="1EF680D6">
                          <wp:extent cx="38735" cy="9525"/>
                          <wp:effectExtent l="0" t="0" r="0" b="0"/>
                          <wp:docPr id="8" name="Picture 8">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9"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35" cy="9525"/>
                                  </a:xfrm>
                                  <a:prstGeom prst="rect">
                                    <a:avLst/>
                                  </a:prstGeom>
                                  <a:noFill/>
                                  <a:ln>
                                    <a:noFill/>
                                  </a:ln>
                                </pic:spPr>
                              </pic:pic>
                            </a:graphicData>
                          </a:graphic>
                        </wp:inline>
                      </w:drawing>
                    </w:r>
                  </w:hyperlink>
                  <w:r w:rsidR="005B33A6" w:rsidRPr="005B33A6">
                    <w:rPr>
                      <w:rFonts w:ascii="Helvetica" w:eastAsia="Times New Roman" w:hAnsi="Helvetica" w:cs="Helvetica"/>
                      <w:noProof/>
                      <w:color w:val="0000FF"/>
                      <w:sz w:val="20"/>
                      <w:szCs w:val="20"/>
                    </w:rPr>
                    <w:drawing>
                      <wp:inline distT="0" distB="0" distL="0" distR="0" wp14:anchorId="71B955A0" wp14:editId="6E16CAB1">
                        <wp:extent cx="269240" cy="269240"/>
                        <wp:effectExtent l="0" t="0" r="0" b="0"/>
                        <wp:docPr id="9" name="Picture 9" descr="Share on Pinterest">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 on Pinterest">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p>
              </w:tc>
            </w:tr>
            <w:tr w:rsidR="005B33A6" w:rsidRPr="005B33A6" w14:paraId="264788CB" w14:textId="77777777">
              <w:trPr>
                <w:tblCellSpacing w:w="0" w:type="dxa"/>
              </w:trPr>
              <w:tc>
                <w:tcPr>
                  <w:tcW w:w="0" w:type="auto"/>
                  <w:tcMar>
                    <w:top w:w="150" w:type="dxa"/>
                    <w:left w:w="375" w:type="dxa"/>
                    <w:bottom w:w="150" w:type="dxa"/>
                    <w:right w:w="375" w:type="dxa"/>
                  </w:tcMar>
                  <w:vAlign w:val="center"/>
                  <w:hideMark/>
                </w:tcPr>
                <w:p w14:paraId="4D2BD998" w14:textId="77777777" w:rsidR="005B33A6" w:rsidRPr="005B33A6" w:rsidRDefault="005B33A6" w:rsidP="005B33A6">
                  <w:pPr>
                    <w:spacing w:after="0"/>
                    <w:ind w:firstLine="0"/>
                    <w:rPr>
                      <w:rFonts w:ascii="Helvetica" w:eastAsia="Times New Roman" w:hAnsi="Helvetica" w:cs="Helvetica"/>
                      <w:color w:val="000000"/>
                      <w:sz w:val="20"/>
                      <w:szCs w:val="20"/>
                    </w:rPr>
                  </w:pPr>
                </w:p>
              </w:tc>
            </w:tr>
          </w:tbl>
          <w:p w14:paraId="21578ECB" w14:textId="77777777" w:rsidR="005B33A6" w:rsidRPr="005B33A6" w:rsidRDefault="005B33A6" w:rsidP="005B33A6">
            <w:pPr>
              <w:spacing w:after="0"/>
              <w:ind w:firstLine="0"/>
              <w:textAlignment w:val="center"/>
              <w:rPr>
                <w:rFonts w:ascii="Times New Roman" w:eastAsia="Times New Roman" w:hAnsi="Times New Roman" w:cs="Times New Roman"/>
                <w:vanish/>
                <w:sz w:val="2"/>
                <w:szCs w:val="2"/>
              </w:rPr>
            </w:pPr>
          </w:p>
          <w:tbl>
            <w:tblPr>
              <w:tblW w:w="5000" w:type="pct"/>
              <w:tblCellSpacing w:w="0" w:type="dxa"/>
              <w:tblCellMar>
                <w:left w:w="0" w:type="dxa"/>
                <w:right w:w="0" w:type="dxa"/>
              </w:tblCellMar>
              <w:tblLook w:val="04A0" w:firstRow="1" w:lastRow="0" w:firstColumn="1" w:lastColumn="0" w:noHBand="0" w:noVBand="1"/>
            </w:tblPr>
            <w:tblGrid>
              <w:gridCol w:w="9026"/>
            </w:tblGrid>
            <w:tr w:rsidR="005B33A6" w:rsidRPr="005B33A6" w14:paraId="09469B8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5B33A6" w:rsidRPr="005B33A6" w14:paraId="24B19496" w14:textId="77777777">
                    <w:trPr>
                      <w:tblCellSpacing w:w="0" w:type="dxa"/>
                    </w:trPr>
                    <w:tc>
                      <w:tcPr>
                        <w:tcW w:w="0" w:type="auto"/>
                        <w:tcMar>
                          <w:top w:w="150" w:type="dxa"/>
                          <w:left w:w="150" w:type="dxa"/>
                          <w:bottom w:w="150" w:type="dxa"/>
                          <w:right w:w="0" w:type="dxa"/>
                        </w:tcMar>
                        <w:vAlign w:val="center"/>
                        <w:hideMark/>
                      </w:tcPr>
                      <w:p w14:paraId="370DBA51" w14:textId="77777777" w:rsidR="005B33A6" w:rsidRPr="005B33A6" w:rsidRDefault="00C72D3F" w:rsidP="005B33A6">
                        <w:pPr>
                          <w:spacing w:after="0"/>
                          <w:ind w:firstLine="0"/>
                          <w:jc w:val="center"/>
                          <w:textAlignment w:val="center"/>
                          <w:rPr>
                            <w:rFonts w:ascii="Helvetica" w:eastAsia="Times New Roman" w:hAnsi="Helvetica" w:cs="Helvetica"/>
                            <w:color w:val="000000"/>
                            <w:sz w:val="20"/>
                            <w:szCs w:val="20"/>
                          </w:rPr>
                        </w:pPr>
                        <w:hyperlink r:id="rId23" w:tgtFrame="_blank" w:history="1">
                          <w:r w:rsidR="005B33A6" w:rsidRPr="005B33A6">
                            <w:rPr>
                              <w:rFonts w:ascii="Helvetica" w:eastAsia="Times New Roman" w:hAnsi="Helvetica" w:cs="Helvetica"/>
                              <w:b/>
                              <w:bCs/>
                              <w:color w:val="000000"/>
                              <w:sz w:val="21"/>
                              <w:szCs w:val="21"/>
                            </w:rPr>
                            <w:t>Check out my website / free book</w:t>
                          </w:r>
                          <w:r w:rsidR="005B33A6" w:rsidRPr="005B33A6">
                            <w:rPr>
                              <w:rFonts w:ascii="Helvetica" w:eastAsia="Times New Roman" w:hAnsi="Helvetica" w:cs="Helvetica"/>
                              <w:color w:val="000000"/>
                              <w:sz w:val="21"/>
                              <w:szCs w:val="21"/>
                              <w:u w:val="single"/>
                            </w:rPr>
                            <w:t xml:space="preserve">  </w:t>
                          </w:r>
                          <w:r w:rsidR="005B33A6" w:rsidRPr="005B33A6">
                            <w:rPr>
                              <w:rFonts w:ascii="Helvetica" w:eastAsia="Times New Roman" w:hAnsi="Helvetica" w:cs="Helvetica"/>
                              <w:noProof/>
                              <w:color w:val="000000"/>
                              <w:sz w:val="21"/>
                              <w:szCs w:val="21"/>
                            </w:rPr>
                            <w:drawing>
                              <wp:inline distT="0" distB="0" distL="0" distR="0" wp14:anchorId="7B6AD3F8" wp14:editId="4C52D20B">
                                <wp:extent cx="211455" cy="211455"/>
                                <wp:effectExtent l="0" t="0" r="0" b="0"/>
                                <wp:docPr id="10" name="Picture 10">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hyperlink>
                      </w:p>
                    </w:tc>
                  </w:tr>
                </w:tbl>
                <w:p w14:paraId="4B9E0C31" w14:textId="77777777" w:rsidR="005B33A6" w:rsidRPr="005B33A6" w:rsidRDefault="005B33A6" w:rsidP="005B33A6">
                  <w:pPr>
                    <w:spacing w:after="0"/>
                    <w:ind w:firstLine="0"/>
                    <w:rPr>
                      <w:rFonts w:ascii="Times New Roman" w:eastAsia="Times New Roman" w:hAnsi="Times New Roman" w:cs="Times New Roman"/>
                      <w:sz w:val="24"/>
                      <w:szCs w:val="24"/>
                    </w:rPr>
                  </w:pPr>
                </w:p>
              </w:tc>
            </w:tr>
          </w:tbl>
          <w:p w14:paraId="74C86652" w14:textId="77777777" w:rsidR="005B33A6" w:rsidRPr="005B33A6" w:rsidRDefault="005B33A6" w:rsidP="005B33A6">
            <w:pPr>
              <w:spacing w:after="0"/>
              <w:ind w:firstLine="0"/>
              <w:textAlignment w:val="center"/>
              <w:rPr>
                <w:rFonts w:ascii="Times New Roman" w:eastAsia="Times New Roman" w:hAnsi="Times New Roman" w:cs="Times New Roman"/>
                <w:sz w:val="2"/>
                <w:szCs w:val="2"/>
              </w:rPr>
            </w:pPr>
          </w:p>
        </w:tc>
      </w:tr>
      <w:tr w:rsidR="005B33A6" w:rsidRPr="005B33A6" w14:paraId="736D40E5" w14:textId="77777777" w:rsidTr="005B33A6">
        <w:trPr>
          <w:tblCellSpacing w:w="0" w:type="dxa"/>
          <w:jc w:val="center"/>
        </w:trPr>
        <w:tc>
          <w:tcPr>
            <w:tcW w:w="0" w:type="auto"/>
            <w:tcBorders>
              <w:left w:val="nil"/>
              <w:right w:val="nil"/>
            </w:tcBorders>
            <w:shd w:val="clear" w:color="auto" w:fill="auto"/>
            <w:tcMar>
              <w:top w:w="225" w:type="dxa"/>
              <w:left w:w="0" w:type="dxa"/>
              <w:bottom w:w="6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5B33A6" w:rsidRPr="005B33A6" w14:paraId="46AC5098" w14:textId="77777777">
              <w:trPr>
                <w:tblCellSpacing w:w="0" w:type="dxa"/>
              </w:trPr>
              <w:tc>
                <w:tcPr>
                  <w:tcW w:w="0" w:type="auto"/>
                  <w:tcMar>
                    <w:top w:w="0" w:type="dxa"/>
                    <w:left w:w="600" w:type="dxa"/>
                    <w:bottom w:w="360" w:type="dxa"/>
                    <w:right w:w="600" w:type="dxa"/>
                  </w:tcMar>
                  <w:vAlign w:val="center"/>
                  <w:hideMark/>
                </w:tcPr>
                <w:p w14:paraId="73881576" w14:textId="77777777" w:rsidR="005B33A6" w:rsidRPr="005B33A6" w:rsidRDefault="005B33A6" w:rsidP="005B33A6">
                  <w:pPr>
                    <w:spacing w:after="0"/>
                    <w:ind w:firstLine="0"/>
                    <w:rPr>
                      <w:rFonts w:ascii="Times New Roman" w:eastAsia="Times New Roman" w:hAnsi="Times New Roman" w:cs="Times New Roman"/>
                      <w:sz w:val="24"/>
                      <w:szCs w:val="24"/>
                    </w:rPr>
                  </w:pPr>
                </w:p>
              </w:tc>
            </w:tr>
            <w:tr w:rsidR="005B33A6" w:rsidRPr="005B33A6" w14:paraId="259D59FC" w14:textId="77777777">
              <w:trPr>
                <w:tblCellSpacing w:w="0" w:type="dxa"/>
              </w:trPr>
              <w:tc>
                <w:tcPr>
                  <w:tcW w:w="0" w:type="auto"/>
                  <w:tcMar>
                    <w:top w:w="0" w:type="dxa"/>
                    <w:left w:w="1200" w:type="dxa"/>
                    <w:bottom w:w="150" w:type="dxa"/>
                    <w:right w:w="1200" w:type="dxa"/>
                  </w:tcMar>
                  <w:vAlign w:val="center"/>
                  <w:hideMark/>
                </w:tcPr>
                <w:p w14:paraId="5B9CB374" w14:textId="77777777" w:rsidR="005B33A6" w:rsidRPr="005B33A6" w:rsidRDefault="005B33A6" w:rsidP="005B33A6">
                  <w:pPr>
                    <w:spacing w:after="0"/>
                    <w:ind w:firstLine="0"/>
                    <w:jc w:val="center"/>
                    <w:rPr>
                      <w:rFonts w:ascii="Helvetica" w:eastAsia="Times New Roman" w:hAnsi="Helvetica" w:cs="Helvetica"/>
                      <w:color w:val="000000"/>
                      <w:sz w:val="21"/>
                      <w:szCs w:val="21"/>
                    </w:rPr>
                  </w:pPr>
                  <w:r w:rsidRPr="005B33A6">
                    <w:rPr>
                      <w:rFonts w:ascii="Helvetica" w:eastAsia="Times New Roman" w:hAnsi="Helvetica" w:cs="Helvetica"/>
                      <w:color w:val="000000"/>
                      <w:sz w:val="21"/>
                      <w:szCs w:val="21"/>
                    </w:rPr>
                    <w:t xml:space="preserve">Join me on the </w:t>
                  </w:r>
                  <w:proofErr w:type="spellStart"/>
                  <w:r w:rsidRPr="005B33A6">
                    <w:rPr>
                      <w:rFonts w:ascii="Helvetica" w:eastAsia="Times New Roman" w:hAnsi="Helvetica" w:cs="Helvetica"/>
                      <w:color w:val="000000"/>
                      <w:sz w:val="21"/>
                      <w:szCs w:val="21"/>
                    </w:rPr>
                    <w:t>Wix</w:t>
                  </w:r>
                  <w:proofErr w:type="spellEnd"/>
                  <w:r w:rsidRPr="005B33A6">
                    <w:rPr>
                      <w:rFonts w:ascii="Helvetica" w:eastAsia="Times New Roman" w:hAnsi="Helvetica" w:cs="Helvetica"/>
                      <w:color w:val="000000"/>
                      <w:sz w:val="21"/>
                      <w:szCs w:val="21"/>
                    </w:rPr>
                    <w:t xml:space="preserve"> mobile app to stay updated, share posts and keep in touch.</w:t>
                  </w:r>
                </w:p>
              </w:tc>
            </w:tr>
            <w:tr w:rsidR="005B33A6" w:rsidRPr="005B33A6" w14:paraId="17776F62" w14:textId="77777777">
              <w:trPr>
                <w:tblCellSpacing w:w="0" w:type="dxa"/>
              </w:trPr>
              <w:tc>
                <w:tcPr>
                  <w:tcW w:w="0" w:type="auto"/>
                  <w:tcMar>
                    <w:top w:w="0" w:type="dxa"/>
                    <w:left w:w="1200" w:type="dxa"/>
                    <w:bottom w:w="0" w:type="dxa"/>
                    <w:right w:w="1200" w:type="dxa"/>
                  </w:tcMar>
                  <w:vAlign w:val="center"/>
                  <w:hideMark/>
                </w:tcPr>
                <w:p w14:paraId="2091E128" w14:textId="77777777" w:rsidR="005B33A6" w:rsidRPr="005B33A6" w:rsidRDefault="005B33A6" w:rsidP="005B33A6">
                  <w:pPr>
                    <w:spacing w:after="0"/>
                    <w:ind w:firstLine="0"/>
                    <w:jc w:val="center"/>
                    <w:rPr>
                      <w:rFonts w:ascii="Helvetica" w:eastAsia="Times New Roman" w:hAnsi="Helvetica" w:cs="Helvetica"/>
                      <w:color w:val="000000"/>
                      <w:sz w:val="21"/>
                      <w:szCs w:val="21"/>
                    </w:rPr>
                  </w:pPr>
                  <w:r w:rsidRPr="005B33A6">
                    <w:rPr>
                      <w:rFonts w:ascii="Helvetica" w:eastAsia="Times New Roman" w:hAnsi="Helvetica" w:cs="Helvetica"/>
                      <w:noProof/>
                      <w:color w:val="000000"/>
                      <w:sz w:val="21"/>
                      <w:szCs w:val="21"/>
                    </w:rPr>
                    <w:drawing>
                      <wp:inline distT="0" distB="0" distL="0" distR="0" wp14:anchorId="2050E111" wp14:editId="59D70052">
                        <wp:extent cx="173355" cy="173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hyperlink r:id="rId26" w:tgtFrame="_blank" w:history="1">
                    <w:r w:rsidRPr="005B33A6">
                      <w:rPr>
                        <w:rFonts w:ascii="Helvetica" w:eastAsia="Times New Roman" w:hAnsi="Helvetica" w:cs="Helvetica"/>
                        <w:b/>
                        <w:bCs/>
                        <w:color w:val="000000"/>
                        <w:sz w:val="21"/>
                        <w:szCs w:val="21"/>
                        <w:u w:val="single"/>
                      </w:rPr>
                      <w:t>Download &amp; Join</w:t>
                    </w:r>
                  </w:hyperlink>
                </w:p>
              </w:tc>
            </w:tr>
          </w:tbl>
          <w:p w14:paraId="5BF8D0C0" w14:textId="77777777" w:rsidR="005B33A6" w:rsidRPr="005B33A6" w:rsidRDefault="005B33A6" w:rsidP="005B33A6">
            <w:pPr>
              <w:spacing w:after="0"/>
              <w:ind w:firstLine="0"/>
              <w:textAlignment w:val="top"/>
              <w:rPr>
                <w:rFonts w:ascii="Times New Roman" w:eastAsia="Times New Roman" w:hAnsi="Times New Roman" w:cs="Times New Roman"/>
                <w:sz w:val="2"/>
                <w:szCs w:val="2"/>
              </w:rPr>
            </w:pPr>
          </w:p>
        </w:tc>
      </w:tr>
    </w:tbl>
    <w:p w14:paraId="7C0ABF6E" w14:textId="77777777" w:rsidR="00FE3098" w:rsidRDefault="00FE3098"/>
    <w:sectPr w:rsidR="00FE30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90E"/>
    <w:rsid w:val="00001D0F"/>
    <w:rsid w:val="00051674"/>
    <w:rsid w:val="000D1B3F"/>
    <w:rsid w:val="0012385A"/>
    <w:rsid w:val="001D16FB"/>
    <w:rsid w:val="001D7387"/>
    <w:rsid w:val="002B3F5F"/>
    <w:rsid w:val="002E4B77"/>
    <w:rsid w:val="00305BD9"/>
    <w:rsid w:val="003801CF"/>
    <w:rsid w:val="00483685"/>
    <w:rsid w:val="004F5D7E"/>
    <w:rsid w:val="005B33A6"/>
    <w:rsid w:val="005E290E"/>
    <w:rsid w:val="00644978"/>
    <w:rsid w:val="0072127A"/>
    <w:rsid w:val="007A2123"/>
    <w:rsid w:val="00847873"/>
    <w:rsid w:val="00A6362B"/>
    <w:rsid w:val="00D16845"/>
    <w:rsid w:val="00D7304B"/>
    <w:rsid w:val="00DF7AED"/>
    <w:rsid w:val="00E3460F"/>
    <w:rsid w:val="00E56370"/>
    <w:rsid w:val="00EF6EA8"/>
    <w:rsid w:val="00FC1F8F"/>
    <w:rsid w:val="00FE3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C0409"/>
  <w15:chartTrackingRefBased/>
  <w15:docId w15:val="{7CA96AAC-7BDC-47C7-8B41-0230F00CB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GB" w:bidi="ar-SA"/>
      </w:rPr>
    </w:rPrDefault>
    <w:pPrDefault>
      <w:pPr>
        <w:spacing w:after="240"/>
        <w:ind w:firstLine="43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127A"/>
    <w:pPr>
      <w:spacing w:before="100" w:beforeAutospacing="1" w:after="100" w:afterAutospacing="1"/>
      <w:ind w:firstLine="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460F"/>
    <w:rPr>
      <w:color w:val="0000FF"/>
      <w:u w:val="single"/>
    </w:rPr>
  </w:style>
  <w:style w:type="character" w:styleId="FollowedHyperlink">
    <w:name w:val="FollowedHyperlink"/>
    <w:basedOn w:val="DefaultParagraphFont"/>
    <w:uiPriority w:val="99"/>
    <w:semiHidden/>
    <w:unhideWhenUsed/>
    <w:rsid w:val="00A6362B"/>
    <w:rPr>
      <w:color w:val="954F72" w:themeColor="followedHyperlink"/>
      <w:u w:val="single"/>
    </w:rPr>
  </w:style>
  <w:style w:type="character" w:styleId="UnresolvedMention">
    <w:name w:val="Unresolved Mention"/>
    <w:basedOn w:val="DefaultParagraphFont"/>
    <w:uiPriority w:val="99"/>
    <w:semiHidden/>
    <w:unhideWhenUsed/>
    <w:rsid w:val="00D73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7444218">
      <w:bodyDiv w:val="1"/>
      <w:marLeft w:val="0"/>
      <w:marRight w:val="0"/>
      <w:marTop w:val="0"/>
      <w:marBottom w:val="0"/>
      <w:divBdr>
        <w:top w:val="none" w:sz="0" w:space="0" w:color="auto"/>
        <w:left w:val="none" w:sz="0" w:space="0" w:color="auto"/>
        <w:bottom w:val="none" w:sz="0" w:space="0" w:color="auto"/>
        <w:right w:val="none" w:sz="0" w:space="0" w:color="auto"/>
      </w:divBdr>
      <w:divsChild>
        <w:div w:id="1615600822">
          <w:marLeft w:val="0"/>
          <w:marRight w:val="0"/>
          <w:marTop w:val="0"/>
          <w:marBottom w:val="0"/>
          <w:divBdr>
            <w:top w:val="none" w:sz="0" w:space="0" w:color="auto"/>
            <w:left w:val="none" w:sz="0" w:space="0" w:color="auto"/>
            <w:bottom w:val="none" w:sz="0" w:space="0" w:color="auto"/>
            <w:right w:val="none" w:sz="0" w:space="0" w:color="auto"/>
          </w:divBdr>
        </w:div>
        <w:div w:id="1667856329">
          <w:marLeft w:val="0"/>
          <w:marRight w:val="0"/>
          <w:marTop w:val="0"/>
          <w:marBottom w:val="0"/>
          <w:divBdr>
            <w:top w:val="none" w:sz="0" w:space="0" w:color="auto"/>
            <w:left w:val="none" w:sz="0" w:space="0" w:color="auto"/>
            <w:bottom w:val="none" w:sz="0" w:space="0" w:color="auto"/>
            <w:right w:val="none" w:sz="0" w:space="0" w:color="auto"/>
          </w:divBdr>
          <w:divsChild>
            <w:div w:id="1828394325">
              <w:marLeft w:val="0"/>
              <w:marRight w:val="0"/>
              <w:marTop w:val="0"/>
              <w:marBottom w:val="0"/>
              <w:divBdr>
                <w:top w:val="none" w:sz="0" w:space="0" w:color="auto"/>
                <w:left w:val="none" w:sz="0" w:space="0" w:color="auto"/>
                <w:bottom w:val="none" w:sz="0" w:space="0" w:color="auto"/>
                <w:right w:val="none" w:sz="0" w:space="0" w:color="auto"/>
              </w:divBdr>
            </w:div>
            <w:div w:id="78612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10723">
      <w:bodyDiv w:val="1"/>
      <w:marLeft w:val="0"/>
      <w:marRight w:val="0"/>
      <w:marTop w:val="0"/>
      <w:marBottom w:val="0"/>
      <w:divBdr>
        <w:top w:val="none" w:sz="0" w:space="0" w:color="auto"/>
        <w:left w:val="none" w:sz="0" w:space="0" w:color="auto"/>
        <w:bottom w:val="none" w:sz="0" w:space="0" w:color="auto"/>
        <w:right w:val="none" w:sz="0" w:space="0" w:color="auto"/>
      </w:divBdr>
    </w:div>
    <w:div w:id="193916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image" Target="media/image10.gif"/><Relationship Id="rId26" Type="http://schemas.openxmlformats.org/officeDocument/2006/relationships/hyperlink" Target="https://www.ascensionforyou.com/so/2bNOG11L1/c?w=z_nJr6eq4qy5NJYG_rin_74DUqjC5WWnSClWMp4o8TI.eyJ1IjoiaHR0cDovL3dpeC50by9vVUNMQndjP3JlZj1lbWZvb3RlciIsInIiOiIzMTEzYTk4MC1jYjgxLTQyNTMtZTk3Mi0zNmU2MzIyN2Y3Y2IiLCJtIjoibWFpbCIsImMiOiJjNWVhMzViZi00NzA2LTQzMzctODNjNC00YzI5ZjNhZmZhYjgifQ" TargetMode="External"/><Relationship Id="rId3" Type="http://schemas.openxmlformats.org/officeDocument/2006/relationships/webSettings" Target="webSettings.xml"/><Relationship Id="rId21" Type="http://schemas.openxmlformats.org/officeDocument/2006/relationships/hyperlink" Target="https://www.ascensionforyou.com/so/2bNOG11L1/c?w=A5OFaIFsY1LtSAtNdi43D68xzo_odORxgDG9Qystog8.eyJ1IjoiaHR0cHM6Ly9waW50ZXJlc3QuY29tL3Bpbi9jcmVhdGUvYnV0dG9uLz91cmw9aHR0cHM6Ly93d3cuYXNjZW5zaW9uZm9yeW91LmNvbS9zby8yYk5PRzExTDE_bGFuZ3VhZ2VUYWc9ZW4mbWVkaWE9aHR0cHMlM0ElMkYlMkZzdGF0aWMud2l4c3RhdGljLmNvbSUyRm1lZGlhJTJGZTI0MzJhX2FiODIwMmNjM2Q3ZTQxOTBhMzhiNTQ2ZGNlNDM5YTkxJTI1N0VtdjIucG5nJmRlc2NyaXB0aW9uPVdlZG5lc2RheStXaXNkb20iLCJyIjoiMzExM2E5ODAtY2I4MS00MjUzLWU5NzItMzZlNjMyMjdmN2NiIiwibSI6Im1haWwiLCJjIjoiYzVlYTM1YmYtNDcwNi00MzM3LTgzYzQtNGMyOWYzYWZmYWI4In0" TargetMode="External"/><Relationship Id="rId7" Type="http://schemas.openxmlformats.org/officeDocument/2006/relationships/image" Target="media/image4.png"/><Relationship Id="rId12" Type="http://schemas.openxmlformats.org/officeDocument/2006/relationships/hyperlink" Target="https://www.ascensionforyou.com/so/2bNOG11L1/c?w=j1_hOWkUpl2zm-lL2LG1_FVGcaS55efzTzj6gn9Vv-4.eyJ1IjoiaHR0cHM6Ly93d3cuaW5zdGFncmFtLmNvbSIsInIiOiI3OWZiYTQyOC1iOWE5LTQ4MGItNTBhMy0yNzIxY2M3NWExMDAiLCJtIjoibWFpbCIsImMiOiJjNWVhMzViZi00NzA2LTQzMzctODNjNC00YzI5ZjNhZmZhYjgifQ" TargetMode="External"/><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hyperlink" Target="https://www.ascensionforyou.com/so/2bNOG11L1/c?w=ROp6wA-B0a_IsyTahoIha9ScyZwm_KZ_bGRXJfn-jyo.eyJ1IjoiaHR0cHM6Ly93d3cuZmFjZWJvb2suY29tL3NoYXJlci9zaGFyZXIucGhwP3U9aHR0cHM6Ly93d3cuYXNjZW5zaW9uZm9yeW91LmNvbS9zby8yYk5PRzExTDE_bGFuZ3VhZ2VUYWc9ZW4iLCJyIjoiMzExM2E5ODAtY2I4MS00MjUzLWU5NzItMzZlNjMyMjdmN2NiIiwibSI6Im1haWwiLCJjIjoiYzVlYTM1YmYtNDcwNi00MzM3LTgzYzQtNGMyOWYzYWZmYWI4In0" TargetMode="External"/><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media/image13.png"/><Relationship Id="rId5"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hyperlink" Target="https://www.ascensionforyou.com/so/2bNOG11L1/c?w=ppYt4sivqzvV8rcHAfy_A5FbBrrNwqRsjd0dfiKwstg.eyJ1IjoiaHR0cHM6Ly93d3cuYXNjZW5zaW9uZm9yeW91LmNvbS8iLCJyIjoiMzExM2E5ODAtY2I4MS00MjUzLWU5NzItMzZlNjMyMjdmN2NiIiwibSI6Im1haWwiLCJjIjoiYzVlYTM1YmYtNDcwNi00MzM3LTgzYzQtNGMyOWYzYWZmYWI4In0" TargetMode="External"/><Relationship Id="rId28" Type="http://schemas.openxmlformats.org/officeDocument/2006/relationships/theme" Target="theme/theme1.xml"/><Relationship Id="rId10" Type="http://schemas.openxmlformats.org/officeDocument/2006/relationships/hyperlink" Target="https://www.ascensionforyou.com/so/2bNOG11L1/c?w=NIusC3kVp3niV-T1zTXyTe4HWsfwOZh_VdgS92rgRSU.eyJ1IjoiaHR0cHM6Ly93d3cuZmFjZWJvb2suY29tIiwiciI6Ijc5ZmJhNDI4LWI5YTktNDgwYi01MGEzLTI3MjFjYzc1YTEwMCIsIm0iOiJtYWlsIiwiYyI6ImM1ZWEzNWJmLTQ3MDYtNDMzNy04M2M0LTRjMjlmM2FmZmFiOCJ9" TargetMode="External"/><Relationship Id="rId19" Type="http://schemas.openxmlformats.org/officeDocument/2006/relationships/hyperlink" Target="https://www.ascensionforyou.com/so/2bNOG11L1/c?w=I25sdG0gotFRMHw6FaShdH60lKYY2jBaE17lNn6hlT8.eyJ1IjoiaHR0cHM6Ly90d2l0dGVyLmNvbS9zaGFyZT91cmw9aHR0cHM6Ly93d3cuYXNjZW5zaW9uZm9yeW91LmNvbS9zby8yYk5PRzExTDE_bGFuZ3VhZ2VUYWc9ZW4iLCJyIjoiMzExM2E5ODAtY2I4MS00MjUzLWU5NzItMzZlNjMyMjdmN2NiIiwibSI6Im1haWwiLCJjIjoiYzVlYTM1YmYtNDcwNi00MzM3LTgzYzQtNGMyOWYzYWZmYWI4In0" TargetMode="External"/><Relationship Id="rId4" Type="http://schemas.openxmlformats.org/officeDocument/2006/relationships/image" Target="media/image1.jpeg"/><Relationship Id="rId9" Type="http://schemas.openxmlformats.org/officeDocument/2006/relationships/hyperlink" Target="https://www.amazon.co.uk/Leave-Body-Behind-Sojourns-Soul-ebook/dp/B074V4F15Y/" TargetMode="External"/><Relationship Id="rId14" Type="http://schemas.openxmlformats.org/officeDocument/2006/relationships/hyperlink" Target="https://www.ascensionforyou.com/so/2bNOG11L1/c?w=PUAgT3qtIv5edUWlkbZ2aD-7BxABmkm_svDjpG0uPWU.eyJ1IjoiaHR0cHM6Ly95b3V0dWJlLmNvbSIsInIiOiI3OWZiYTQyOC1iOWE5LTQ4MGItNTBhMy0yNzIxY2M3NWExMDAiLCJtIjoibWFpbCIsImMiOiJjNWVhMzViZi00NzA2LTQzMzctODNjNC00YzI5ZjNhZmZhYjgifQ"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5</Pages>
  <Words>1051</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Knight</dc:creator>
  <cp:keywords/>
  <dc:description/>
  <cp:lastModifiedBy>David Knight</cp:lastModifiedBy>
  <cp:revision>11</cp:revision>
  <cp:lastPrinted>2020-12-28T19:00:00Z</cp:lastPrinted>
  <dcterms:created xsi:type="dcterms:W3CDTF">2021-04-01T19:01:00Z</dcterms:created>
  <dcterms:modified xsi:type="dcterms:W3CDTF">2021-04-01T20:04:00Z</dcterms:modified>
</cp:coreProperties>
</file>